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46F03" w14:textId="37944F85" w:rsidR="00B105B5" w:rsidRDefault="00142447" w:rsidP="006C12C0">
      <w:pPr>
        <w:rPr>
          <w:rFonts w:eastAsiaTheme="minorEastAsia"/>
          <w:b/>
          <w:sz w:val="32"/>
          <w:lang w:val="en-US" w:eastAsia="ja-JP"/>
        </w:rPr>
      </w:pPr>
      <w:bookmarkStart w:id="0" w:name="_Hlk80623038"/>
      <w:r w:rsidRPr="00957019">
        <w:rPr>
          <w:b/>
          <w:noProof/>
          <w:color w:val="666666" w:themeColor="text2" w:themeTint="99"/>
          <w:lang w:eastAsia="en-GB"/>
        </w:rPr>
        <w:drawing>
          <wp:anchor distT="0" distB="0" distL="114300" distR="114300" simplePos="0" relativeHeight="251671040" behindDoc="0" locked="0" layoutInCell="1" allowOverlap="1" wp14:anchorId="19835367" wp14:editId="0B801E8A">
            <wp:simplePos x="0" y="0"/>
            <wp:positionH relativeFrom="margin">
              <wp:posOffset>2032000</wp:posOffset>
            </wp:positionH>
            <wp:positionV relativeFrom="paragraph">
              <wp:posOffset>294005</wp:posOffset>
            </wp:positionV>
            <wp:extent cx="1514475" cy="1343660"/>
            <wp:effectExtent l="0" t="0" r="9525" b="8890"/>
            <wp:wrapNone/>
            <wp:docPr id="10" name="Picture 10" descr="C:\Users\lmee\Desktop\Logo NEW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mee\Desktop\Logo NEWEST.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4475" cy="1343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47F3DE" w14:textId="6EBF2FA9" w:rsidR="007C685E" w:rsidRDefault="007C685E" w:rsidP="006C12C0">
      <w:pPr>
        <w:jc w:val="center"/>
        <w:rPr>
          <w:rFonts w:eastAsiaTheme="majorEastAsia" w:cs="Arial"/>
          <w:b/>
          <w:color w:val="FF6900"/>
          <w:sz w:val="72"/>
          <w:szCs w:val="72"/>
          <w:u w:val="single" w:color="FFD006"/>
          <w:lang w:eastAsia="ja-JP"/>
        </w:rPr>
      </w:pPr>
      <w:bookmarkStart w:id="1" w:name="_Peafowl_and_the"/>
      <w:bookmarkStart w:id="2" w:name="_Section_1"/>
      <w:bookmarkStart w:id="3" w:name="_Legislative_framework"/>
      <w:bookmarkStart w:id="4" w:name="_Legal_framework"/>
      <w:bookmarkEnd w:id="0"/>
      <w:bookmarkEnd w:id="1"/>
      <w:bookmarkEnd w:id="2"/>
      <w:bookmarkEnd w:id="3"/>
      <w:bookmarkEnd w:id="4"/>
    </w:p>
    <w:p w14:paraId="5584BF7F" w14:textId="60B3548F" w:rsidR="0023472F" w:rsidRDefault="0023472F" w:rsidP="006C12C0">
      <w:pPr>
        <w:jc w:val="center"/>
        <w:rPr>
          <w:rFonts w:eastAsiaTheme="majorEastAsia" w:cs="Arial"/>
          <w:b/>
          <w:color w:val="FF6900"/>
          <w:sz w:val="72"/>
          <w:szCs w:val="72"/>
          <w:u w:val="single" w:color="FFD006"/>
          <w:lang w:eastAsia="ja-JP"/>
        </w:rPr>
      </w:pPr>
    </w:p>
    <w:p w14:paraId="30F68472" w14:textId="77777777" w:rsidR="00142447" w:rsidRPr="00142447" w:rsidRDefault="00142447" w:rsidP="006C12C0">
      <w:pPr>
        <w:jc w:val="center"/>
        <w:rPr>
          <w:rFonts w:eastAsiaTheme="majorEastAsia" w:cs="Arial"/>
          <w:b/>
          <w:color w:val="0070C0"/>
          <w:sz w:val="72"/>
          <w:szCs w:val="72"/>
          <w:lang w:eastAsia="ja-JP"/>
        </w:rPr>
      </w:pPr>
      <w:r w:rsidRPr="00142447">
        <w:rPr>
          <w:rFonts w:eastAsiaTheme="majorEastAsia" w:cs="Arial"/>
          <w:b/>
          <w:color w:val="0070C0"/>
          <w:sz w:val="72"/>
          <w:szCs w:val="72"/>
          <w:lang w:eastAsia="ja-JP"/>
        </w:rPr>
        <w:t xml:space="preserve">King George V </w:t>
      </w:r>
    </w:p>
    <w:p w14:paraId="3D2113AE" w14:textId="619BCC39" w:rsidR="00A23725" w:rsidRPr="00142447" w:rsidRDefault="00142447" w:rsidP="006C12C0">
      <w:pPr>
        <w:jc w:val="center"/>
        <w:rPr>
          <w:rFonts w:eastAsiaTheme="majorEastAsia" w:cs="Arial"/>
          <w:color w:val="0070C0"/>
          <w:sz w:val="72"/>
          <w:szCs w:val="72"/>
          <w:lang w:eastAsia="ja-JP"/>
        </w:rPr>
      </w:pPr>
      <w:r w:rsidRPr="00142447">
        <w:rPr>
          <w:rFonts w:eastAsiaTheme="majorEastAsia" w:cs="Arial"/>
          <w:b/>
          <w:color w:val="0070C0"/>
          <w:sz w:val="72"/>
          <w:szCs w:val="72"/>
          <w:lang w:eastAsia="ja-JP"/>
        </w:rPr>
        <w:t xml:space="preserve">Primary School </w:t>
      </w:r>
    </w:p>
    <w:p w14:paraId="4F08591C" w14:textId="77777777" w:rsidR="00142447" w:rsidRDefault="00142447" w:rsidP="006C12C0">
      <w:pPr>
        <w:jc w:val="center"/>
        <w:rPr>
          <w:rFonts w:eastAsiaTheme="majorEastAsia" w:cs="Arial"/>
          <w:color w:val="000000" w:themeColor="text1"/>
          <w:sz w:val="72"/>
          <w:szCs w:val="80"/>
          <w:lang w:val="en-US" w:eastAsia="ja-JP"/>
        </w:rPr>
      </w:pPr>
    </w:p>
    <w:p w14:paraId="55C48F61" w14:textId="7C43C5CE" w:rsidR="00A23725" w:rsidRDefault="00AA5F63" w:rsidP="006C12C0">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 xml:space="preserve">COSHH </w:t>
      </w:r>
      <w:r w:rsidR="00E348E5">
        <w:rPr>
          <w:rFonts w:eastAsiaTheme="majorEastAsia" w:cs="Arial"/>
          <w:color w:val="000000" w:themeColor="text1"/>
          <w:sz w:val="72"/>
          <w:szCs w:val="80"/>
          <w:lang w:val="en-US" w:eastAsia="ja-JP"/>
        </w:rPr>
        <w:t>Policy</w:t>
      </w:r>
    </w:p>
    <w:p w14:paraId="060E2C4D" w14:textId="68C62D4F" w:rsidR="00824FDF" w:rsidRDefault="00824FDF" w:rsidP="00824FDF">
      <w:pPr>
        <w:rPr>
          <w:lang w:val="en-US" w:eastAsia="ja-JP"/>
        </w:rPr>
      </w:pPr>
    </w:p>
    <w:tbl>
      <w:tblPr>
        <w:tblStyle w:val="TableGrid"/>
        <w:tblpPr w:leftFromText="180" w:rightFromText="180" w:vertAnchor="text" w:horzAnchor="margin" w:tblpY="528"/>
        <w:tblW w:w="0" w:type="auto"/>
        <w:tblLook w:val="04A0" w:firstRow="1" w:lastRow="0" w:firstColumn="1" w:lastColumn="0" w:noHBand="0" w:noVBand="1"/>
      </w:tblPr>
      <w:tblGrid>
        <w:gridCol w:w="2830"/>
        <w:gridCol w:w="2415"/>
      </w:tblGrid>
      <w:tr w:rsidR="00824FDF" w14:paraId="356A701C" w14:textId="77777777" w:rsidTr="00E27066">
        <w:tc>
          <w:tcPr>
            <w:tcW w:w="2830" w:type="dxa"/>
            <w:tcBorders>
              <w:top w:val="nil"/>
              <w:left w:val="nil"/>
              <w:bottom w:val="nil"/>
              <w:right w:val="nil"/>
            </w:tcBorders>
          </w:tcPr>
          <w:p w14:paraId="30337686" w14:textId="77777777" w:rsidR="00824FDF" w:rsidRDefault="00824FDF" w:rsidP="00824FDF">
            <w:pPr>
              <w:rPr>
                <w:lang w:val="en-US" w:eastAsia="ja-JP"/>
              </w:rPr>
            </w:pPr>
            <w:r>
              <w:rPr>
                <w:lang w:val="en-US" w:eastAsia="ja-JP"/>
              </w:rPr>
              <w:t>Date policy last reviewed:</w:t>
            </w:r>
          </w:p>
        </w:tc>
        <w:tc>
          <w:tcPr>
            <w:tcW w:w="2415" w:type="dxa"/>
            <w:tcBorders>
              <w:top w:val="nil"/>
              <w:left w:val="nil"/>
              <w:right w:val="nil"/>
            </w:tcBorders>
          </w:tcPr>
          <w:p w14:paraId="4156AE53" w14:textId="24E2BE5B" w:rsidR="00824FDF" w:rsidRDefault="00EC0BF7" w:rsidP="00824FDF">
            <w:pPr>
              <w:rPr>
                <w:lang w:val="en-US" w:eastAsia="ja-JP"/>
              </w:rPr>
            </w:pPr>
            <w:r>
              <w:rPr>
                <w:lang w:val="en-US" w:eastAsia="ja-JP"/>
              </w:rPr>
              <w:t>17</w:t>
            </w:r>
            <w:r w:rsidRPr="00EC0BF7">
              <w:rPr>
                <w:vertAlign w:val="superscript"/>
                <w:lang w:val="en-US" w:eastAsia="ja-JP"/>
              </w:rPr>
              <w:t>th</w:t>
            </w:r>
            <w:r>
              <w:rPr>
                <w:lang w:val="en-US" w:eastAsia="ja-JP"/>
              </w:rPr>
              <w:t xml:space="preserve"> October 22</w:t>
            </w:r>
          </w:p>
        </w:tc>
      </w:tr>
    </w:tbl>
    <w:p w14:paraId="15C51767" w14:textId="77777777" w:rsidR="00824FDF" w:rsidRDefault="00824FDF" w:rsidP="006C12C0">
      <w:pPr>
        <w:jc w:val="center"/>
        <w:rPr>
          <w:rFonts w:eastAsiaTheme="majorEastAsia" w:cs="Arial"/>
          <w:color w:val="848484" w:themeColor="accent1" w:themeShade="BF"/>
          <w:sz w:val="80"/>
          <w:szCs w:val="80"/>
          <w:lang w:val="en-US" w:eastAsia="ja-JP"/>
        </w:rPr>
      </w:pP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824FDF" w14:paraId="4C794E64" w14:textId="77777777" w:rsidTr="00824FDF">
        <w:trPr>
          <w:trHeight w:val="389"/>
        </w:trPr>
        <w:tc>
          <w:tcPr>
            <w:tcW w:w="9026" w:type="dxa"/>
            <w:gridSpan w:val="4"/>
            <w:vAlign w:val="center"/>
          </w:tcPr>
          <w:p w14:paraId="62B4C869" w14:textId="244625F2" w:rsidR="00824FDF" w:rsidRDefault="00824FDF" w:rsidP="00824FDF">
            <w:pPr>
              <w:spacing w:after="200" w:line="276" w:lineRule="auto"/>
            </w:pPr>
            <w:r>
              <w:t>Signed by:</w:t>
            </w:r>
          </w:p>
        </w:tc>
      </w:tr>
      <w:tr w:rsidR="00824FDF" w14:paraId="3FE2A3D0" w14:textId="77777777" w:rsidTr="003F31D0">
        <w:trPr>
          <w:trHeight w:val="624"/>
        </w:trPr>
        <w:tc>
          <w:tcPr>
            <w:tcW w:w="2813" w:type="dxa"/>
            <w:tcBorders>
              <w:bottom w:val="single" w:sz="2" w:space="0" w:color="auto"/>
            </w:tcBorders>
          </w:tcPr>
          <w:p w14:paraId="64C141E5" w14:textId="28D73432" w:rsidR="00824FDF" w:rsidRPr="007271AF" w:rsidRDefault="00C43327" w:rsidP="003F31D0">
            <w:pPr>
              <w:spacing w:line="276" w:lineRule="auto"/>
            </w:pPr>
            <w:r w:rsidRPr="00C43327">
              <w:drawing>
                <wp:inline distT="0" distB="0" distL="0" distR="0" wp14:anchorId="62FA272C" wp14:editId="31BDA7FD">
                  <wp:extent cx="1255395" cy="529363"/>
                  <wp:effectExtent l="0" t="0" r="1905" b="4445"/>
                  <wp:docPr id="5" name="Picture 4">
                    <a:extLst xmlns:a="http://schemas.openxmlformats.org/drawingml/2006/main">
                      <a:ext uri="{FF2B5EF4-FFF2-40B4-BE49-F238E27FC236}">
                        <a16:creationId xmlns:a16="http://schemas.microsoft.com/office/drawing/2014/main" id="{4C611119-6C20-BD49-7BB2-E4A182021A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4C611119-6C20-BD49-7BB2-E4A182021A7D}"/>
                              </a:ext>
                            </a:extLst>
                          </pic:cNvPr>
                          <pic:cNvPicPr>
                            <a:picLocks noChangeAspect="1"/>
                          </pic:cNvPicPr>
                        </pic:nvPicPr>
                        <pic:blipFill>
                          <a:blip r:embed="rId12"/>
                          <a:stretch>
                            <a:fillRect/>
                          </a:stretch>
                        </pic:blipFill>
                        <pic:spPr>
                          <a:xfrm>
                            <a:off x="0" y="0"/>
                            <a:ext cx="1255395" cy="529363"/>
                          </a:xfrm>
                          <a:prstGeom prst="rect">
                            <a:avLst/>
                          </a:prstGeom>
                        </pic:spPr>
                      </pic:pic>
                    </a:graphicData>
                  </a:graphic>
                </wp:inline>
              </w:drawing>
            </w:r>
          </w:p>
        </w:tc>
        <w:tc>
          <w:tcPr>
            <w:tcW w:w="2149" w:type="dxa"/>
            <w:vAlign w:val="bottom"/>
          </w:tcPr>
          <w:p w14:paraId="6509D9C9" w14:textId="77777777" w:rsidR="00824FDF" w:rsidRPr="0064371A" w:rsidRDefault="00824FDF" w:rsidP="003F31D0">
            <w:pPr>
              <w:spacing w:line="276" w:lineRule="auto"/>
            </w:pPr>
            <w:r w:rsidRPr="0064371A">
              <w:t>Headteacher</w:t>
            </w:r>
          </w:p>
        </w:tc>
        <w:tc>
          <w:tcPr>
            <w:tcW w:w="846" w:type="dxa"/>
            <w:vAlign w:val="bottom"/>
          </w:tcPr>
          <w:p w14:paraId="45F4EDEE" w14:textId="77777777" w:rsidR="00824FDF" w:rsidRDefault="00824FDF" w:rsidP="003F31D0">
            <w:pPr>
              <w:spacing w:line="276" w:lineRule="auto"/>
              <w:jc w:val="right"/>
            </w:pPr>
            <w:r w:rsidRPr="007271AF">
              <w:t>Date:</w:t>
            </w:r>
          </w:p>
        </w:tc>
        <w:tc>
          <w:tcPr>
            <w:tcW w:w="3218" w:type="dxa"/>
            <w:tcBorders>
              <w:bottom w:val="single" w:sz="2" w:space="0" w:color="auto"/>
            </w:tcBorders>
          </w:tcPr>
          <w:p w14:paraId="6A032E31" w14:textId="77777777" w:rsidR="00C43327" w:rsidRDefault="00C43327" w:rsidP="003F31D0">
            <w:pPr>
              <w:spacing w:line="276" w:lineRule="auto"/>
            </w:pPr>
          </w:p>
          <w:p w14:paraId="60588B3E" w14:textId="07ABEF2C" w:rsidR="00824FDF" w:rsidRDefault="00C43327" w:rsidP="003F31D0">
            <w:pPr>
              <w:spacing w:line="276" w:lineRule="auto"/>
            </w:pPr>
            <w:r>
              <w:t>9</w:t>
            </w:r>
            <w:r w:rsidRPr="00C43327">
              <w:rPr>
                <w:vertAlign w:val="superscript"/>
              </w:rPr>
              <w:t>th</w:t>
            </w:r>
            <w:r>
              <w:t xml:space="preserve"> March 2026</w:t>
            </w:r>
          </w:p>
        </w:tc>
      </w:tr>
      <w:tr w:rsidR="00824FDF" w14:paraId="3907796F" w14:textId="77777777" w:rsidTr="003F31D0">
        <w:trPr>
          <w:trHeight w:val="624"/>
        </w:trPr>
        <w:tc>
          <w:tcPr>
            <w:tcW w:w="2813" w:type="dxa"/>
            <w:tcBorders>
              <w:top w:val="single" w:sz="2" w:space="0" w:color="auto"/>
              <w:bottom w:val="single" w:sz="4" w:space="0" w:color="auto"/>
            </w:tcBorders>
          </w:tcPr>
          <w:p w14:paraId="74B337AE" w14:textId="3673F0F0" w:rsidR="00824FDF" w:rsidRPr="007271AF" w:rsidRDefault="00C43327" w:rsidP="003F31D0">
            <w:pPr>
              <w:spacing w:line="276" w:lineRule="auto"/>
            </w:pPr>
            <w:r w:rsidRPr="00C43327">
              <w:drawing>
                <wp:inline distT="0" distB="0" distL="0" distR="0" wp14:anchorId="18EEFE2F" wp14:editId="239A0022">
                  <wp:extent cx="1277273" cy="335740"/>
                  <wp:effectExtent l="0" t="0" r="0" b="7620"/>
                  <wp:docPr id="6" name="Picture 5">
                    <a:extLst xmlns:a="http://schemas.openxmlformats.org/drawingml/2006/main">
                      <a:ext uri="{FF2B5EF4-FFF2-40B4-BE49-F238E27FC236}">
                        <a16:creationId xmlns:a16="http://schemas.microsoft.com/office/drawing/2014/main" id="{1408B1D2-E534-0805-4999-CF6F27587A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1408B1D2-E534-0805-4999-CF6F27587AC4}"/>
                              </a:ext>
                            </a:extLst>
                          </pic:cNvPr>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277273" cy="335740"/>
                          </a:xfrm>
                          <a:prstGeom prst="rect">
                            <a:avLst/>
                          </a:prstGeom>
                        </pic:spPr>
                      </pic:pic>
                    </a:graphicData>
                  </a:graphic>
                </wp:inline>
              </w:drawing>
            </w:r>
          </w:p>
        </w:tc>
        <w:tc>
          <w:tcPr>
            <w:tcW w:w="2149" w:type="dxa"/>
            <w:vAlign w:val="bottom"/>
          </w:tcPr>
          <w:p w14:paraId="1A6BF53D" w14:textId="77777777" w:rsidR="00824FDF" w:rsidRPr="0064371A" w:rsidRDefault="00824FDF" w:rsidP="003F31D0">
            <w:pPr>
              <w:spacing w:line="276" w:lineRule="auto"/>
              <w:rPr>
                <w:highlight w:val="lightGray"/>
              </w:rPr>
            </w:pPr>
            <w:r w:rsidRPr="0064371A">
              <w:t>Chair of governors</w:t>
            </w:r>
          </w:p>
        </w:tc>
        <w:tc>
          <w:tcPr>
            <w:tcW w:w="846" w:type="dxa"/>
            <w:vAlign w:val="bottom"/>
          </w:tcPr>
          <w:p w14:paraId="3AABF5B5" w14:textId="77777777" w:rsidR="00824FDF" w:rsidRDefault="00824FDF" w:rsidP="003F31D0">
            <w:pPr>
              <w:spacing w:line="276" w:lineRule="auto"/>
              <w:jc w:val="right"/>
            </w:pPr>
            <w:r w:rsidRPr="007271AF">
              <w:t>Date:</w:t>
            </w:r>
          </w:p>
        </w:tc>
        <w:tc>
          <w:tcPr>
            <w:tcW w:w="3218" w:type="dxa"/>
            <w:tcBorders>
              <w:top w:val="single" w:sz="2" w:space="0" w:color="auto"/>
              <w:bottom w:val="single" w:sz="4" w:space="0" w:color="auto"/>
            </w:tcBorders>
          </w:tcPr>
          <w:p w14:paraId="71FE04B5" w14:textId="3D3D4782" w:rsidR="00824FDF" w:rsidRDefault="00C43327" w:rsidP="003F31D0">
            <w:pPr>
              <w:spacing w:line="276" w:lineRule="auto"/>
            </w:pPr>
            <w:r>
              <w:t>9</w:t>
            </w:r>
            <w:r w:rsidRPr="00C43327">
              <w:rPr>
                <w:vertAlign w:val="superscript"/>
              </w:rPr>
              <w:t>th</w:t>
            </w:r>
            <w:r>
              <w:t xml:space="preserve"> March 2026</w:t>
            </w:r>
          </w:p>
        </w:tc>
      </w:tr>
    </w:tbl>
    <w:p w14:paraId="3A413A89" w14:textId="0887DC7A" w:rsidR="00A23725" w:rsidRDefault="008F5529" w:rsidP="006C12C0">
      <w:pPr>
        <w:rPr>
          <w:rFonts w:eastAsiaTheme="majorEastAsia" w:cs="Arial"/>
          <w:sz w:val="80"/>
          <w:szCs w:val="80"/>
          <w:lang w:val="en-US" w:eastAsia="ja-JP"/>
        </w:rPr>
      </w:pPr>
      <w:r w:rsidRPr="00000162">
        <w:rPr>
          <w:rFonts w:cs="Arial"/>
          <w:b/>
          <w:noProof/>
          <w:sz w:val="28"/>
          <w:szCs w:val="28"/>
          <w:lang w:eastAsia="en-GB"/>
        </w:rPr>
        <mc:AlternateContent>
          <mc:Choice Requires="wps">
            <w:drawing>
              <wp:anchor distT="45720" distB="45720" distL="114300" distR="114300" simplePos="0" relativeHeight="251668992" behindDoc="0" locked="0" layoutInCell="1" allowOverlap="1" wp14:anchorId="783C3011" wp14:editId="5EC488A0">
                <wp:simplePos x="0" y="0"/>
                <wp:positionH relativeFrom="margin">
                  <wp:align>left</wp:align>
                </wp:positionH>
                <wp:positionV relativeFrom="paragraph">
                  <wp:posOffset>1986915</wp:posOffset>
                </wp:positionV>
                <wp:extent cx="3409950" cy="5105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510540"/>
                        </a:xfrm>
                        <a:prstGeom prst="rect">
                          <a:avLst/>
                        </a:prstGeom>
                        <a:solidFill>
                          <a:srgbClr val="FFFFFF"/>
                        </a:solidFill>
                        <a:ln w="9525">
                          <a:noFill/>
                          <a:miter lim="800000"/>
                          <a:headEnd/>
                          <a:tailEnd/>
                        </a:ln>
                      </wps:spPr>
                      <wps:txbx>
                        <w:txbxContent>
                          <w:p w14:paraId="36B98B0F" w14:textId="1CF28C04" w:rsidR="00D4425F" w:rsidRPr="003F31D0" w:rsidRDefault="00D4425F" w:rsidP="00A23725">
                            <w:pPr>
                              <w:rPr>
                                <w:rFonts w:cs="Arial"/>
                                <w:szCs w:val="24"/>
                              </w:rPr>
                            </w:pPr>
                            <w:r w:rsidRPr="003F31D0">
                              <w:rPr>
                                <w:rFonts w:cs="Arial"/>
                                <w:szCs w:val="24"/>
                              </w:rPr>
                              <w:t xml:space="preserve">Last updated: </w:t>
                            </w:r>
                            <w:r w:rsidR="006A6988">
                              <w:rPr>
                                <w:rFonts w:cs="Arial"/>
                                <w:szCs w:val="24"/>
                              </w:rPr>
                              <w:t>2</w:t>
                            </w:r>
                            <w:r w:rsidR="00E27066">
                              <w:rPr>
                                <w:rFonts w:cs="Arial"/>
                                <w:szCs w:val="24"/>
                              </w:rPr>
                              <w:t>nd</w:t>
                            </w:r>
                            <w:r w:rsidR="00AA5F63">
                              <w:rPr>
                                <w:rFonts w:cs="Arial"/>
                                <w:szCs w:val="24"/>
                              </w:rPr>
                              <w:t xml:space="preserve"> </w:t>
                            </w:r>
                            <w:r w:rsidR="00E27066">
                              <w:rPr>
                                <w:rFonts w:cs="Arial"/>
                                <w:szCs w:val="24"/>
                              </w:rPr>
                              <w:t>September 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3C3011" id="_x0000_t202" coordsize="21600,21600" o:spt="202" path="m,l,21600r21600,l21600,xe">
                <v:stroke joinstyle="miter"/>
                <v:path gradientshapeok="t" o:connecttype="rect"/>
              </v:shapetype>
              <v:shape id="Text Box 2" o:spid="_x0000_s1026" type="#_x0000_t202" style="position:absolute;left:0;text-align:left;margin-left:0;margin-top:156.45pt;width:268.5pt;height:40.2pt;z-index:2516689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H9eDQIAAPYDAAAOAAAAZHJzL2Uyb0RvYy54bWysU9tu2zAMfR+wfxD0vtjJ4q0x4hRdugwD&#10;ugvQ7QNkWY6FyaJGKbGzry8lp2nRvQ3Tg0CK1BF5eLS+HnvDjgq9Blvx+SznTFkJjbb7iv/8sXtz&#10;xZkPwjbCgFUVPynPrzevX60HV6oFdGAahYxArC8HV/EuBFdmmZed6oWfgVOWgi1gLwK5uM8aFAOh&#10;9yZb5Pm7bABsHIJU3tPp7RTkm4TftkqGb23rVWCm4lRbSDumvY57tlmLco/CdVqeyxD/UEUvtKVH&#10;L1C3Igh2QP0XVK8lgoc2zCT0GbStlir1QN3M8xfd3HfCqdQLkePdhSb//2Dl1+O9+44sjB9gpAGm&#10;Jry7A/nLMwvbTti9ukGEoVOioYfnkbJscL48X41U+9JHkHr4Ag0NWRwCJKCxxT6yQn0yQqcBnC6k&#10;qzEwSYdvl/lqVVBIUqyY58UyTSUT5eNthz58UtCzaFQcaagJXRzvfIjViPIxJT7mwehmp41JDu7r&#10;rUF2FCSAXVqpgRdpxrKh4qtiUSRkC/F+0kavAwnU6L7iV3lck2QiGx9tk1KC0GayqRJjz/RERiZu&#10;wliPlBhpqqE5EVEIkxDp45DRAf7hbCARVtz/PghUnJnPlshezZfEBgvJWRbvF+Tg80j9PCKsJKiK&#10;B84mcxuS0iMPFm5oKK1OfD1Vcq6VxJVoPH+EqN7nfsp6+q6bBwAAAP//AwBQSwMEFAAGAAgAAAAh&#10;ABMjbR3dAAAACAEAAA8AAABkcnMvZG93bnJldi54bWxMj0FPg0AQhe8m/ofNmHgxdmmxRZClURON&#10;19b+gAGmQGRnCbst9N87nuxx3nt58718O9tenWn0nWMDy0UEirhydceNgcP3x+MzKB+Qa+wdk4EL&#10;edgWtzc5ZrWbeEfnfWiUlLDP0EAbwpBp7auWLPqFG4jFO7rRYpBzbHQ94iTltterKNpoix3LhxYH&#10;em+p+tmfrIHj1/SwTqfyMxyS3dPmDbukdBdj7u/m1xdQgebwH4Y/fEGHQphKd+Laq96ADAkG4uUq&#10;BSX2Ok5EKUVJ4xh0kevrAcUvAAAA//8DAFBLAQItABQABgAIAAAAIQC2gziS/gAAAOEBAAATAAAA&#10;AAAAAAAAAAAAAAAAAABbQ29udGVudF9UeXBlc10ueG1sUEsBAi0AFAAGAAgAAAAhADj9If/WAAAA&#10;lAEAAAsAAAAAAAAAAAAAAAAALwEAAF9yZWxzLy5yZWxzUEsBAi0AFAAGAAgAAAAhAM5Ef14NAgAA&#10;9gMAAA4AAAAAAAAAAAAAAAAALgIAAGRycy9lMm9Eb2MueG1sUEsBAi0AFAAGAAgAAAAhABMjbR3d&#10;AAAACAEAAA8AAAAAAAAAAAAAAAAAZwQAAGRycy9kb3ducmV2LnhtbFBLBQYAAAAABAAEAPMAAABx&#10;BQAAAAA=&#10;" stroked="f">
                <v:textbox>
                  <w:txbxContent>
                    <w:p w14:paraId="36B98B0F" w14:textId="1CF28C04" w:rsidR="00D4425F" w:rsidRPr="003F31D0" w:rsidRDefault="00D4425F" w:rsidP="00A23725">
                      <w:pPr>
                        <w:rPr>
                          <w:rFonts w:cs="Arial"/>
                          <w:szCs w:val="24"/>
                        </w:rPr>
                      </w:pPr>
                      <w:r w:rsidRPr="003F31D0">
                        <w:rPr>
                          <w:rFonts w:cs="Arial"/>
                          <w:szCs w:val="24"/>
                        </w:rPr>
                        <w:t xml:space="preserve">Last updated: </w:t>
                      </w:r>
                      <w:r w:rsidR="006A6988">
                        <w:rPr>
                          <w:rFonts w:cs="Arial"/>
                          <w:szCs w:val="24"/>
                        </w:rPr>
                        <w:t>2</w:t>
                      </w:r>
                      <w:r w:rsidR="00E27066">
                        <w:rPr>
                          <w:rFonts w:cs="Arial"/>
                          <w:szCs w:val="24"/>
                        </w:rPr>
                        <w:t>nd</w:t>
                      </w:r>
                      <w:r w:rsidR="00AA5F63">
                        <w:rPr>
                          <w:rFonts w:cs="Arial"/>
                          <w:szCs w:val="24"/>
                        </w:rPr>
                        <w:t xml:space="preserve"> </w:t>
                      </w:r>
                      <w:r w:rsidR="00E27066">
                        <w:rPr>
                          <w:rFonts w:cs="Arial"/>
                          <w:szCs w:val="24"/>
                        </w:rPr>
                        <w:t>September 25</w:t>
                      </w:r>
                    </w:p>
                  </w:txbxContent>
                </v:textbox>
                <w10:wrap type="square" anchorx="margin"/>
              </v:shape>
            </w:pict>
          </mc:Fallback>
        </mc:AlternateContent>
      </w:r>
    </w:p>
    <w:p w14:paraId="15BB98F5" w14:textId="0F780C64" w:rsidR="00A23725" w:rsidRPr="00F3505B" w:rsidRDefault="0023472F" w:rsidP="00C43327">
      <w:pPr>
        <w:spacing w:before="0"/>
        <w:jc w:val="left"/>
        <w:rPr>
          <w:b/>
          <w:bCs/>
          <w:sz w:val="32"/>
          <w:szCs w:val="32"/>
        </w:rPr>
      </w:pPr>
      <w:r>
        <w:rPr>
          <w:b/>
          <w:bCs/>
          <w:sz w:val="32"/>
          <w:szCs w:val="32"/>
        </w:rPr>
        <w:br w:type="page"/>
      </w:r>
      <w:r w:rsidR="00A23725" w:rsidRPr="00F3505B">
        <w:rPr>
          <w:b/>
          <w:bCs/>
          <w:sz w:val="32"/>
          <w:szCs w:val="32"/>
        </w:rPr>
        <w:lastRenderedPageBreak/>
        <w:t>Contents:</w:t>
      </w:r>
    </w:p>
    <w:p w14:paraId="4D282E20" w14:textId="77777777" w:rsidR="00A23725" w:rsidRPr="00237825" w:rsidRDefault="00A23725" w:rsidP="003F31D0">
      <w:pPr>
        <w:rPr>
          <w:rStyle w:val="Hyperlink"/>
          <w:rFonts w:cs="Arial"/>
          <w:sz w:val="14"/>
        </w:rPr>
      </w:pPr>
      <w:r>
        <w:rPr>
          <w:rFonts w:cs="Arial"/>
        </w:rPr>
        <w:fldChar w:fldCharType="begin"/>
      </w:r>
      <w:r>
        <w:rPr>
          <w:rFonts w:cs="Arial"/>
        </w:rPr>
        <w:instrText xml:space="preserve"> HYPERLINK  \l "_Statement_of_intent_1" </w:instrText>
      </w:r>
      <w:r>
        <w:rPr>
          <w:rFonts w:cs="Arial"/>
        </w:rPr>
      </w:r>
      <w:r>
        <w:rPr>
          <w:rFonts w:cs="Arial"/>
        </w:rPr>
        <w:fldChar w:fldCharType="separate"/>
      </w:r>
      <w:r w:rsidRPr="00237825">
        <w:rPr>
          <w:rStyle w:val="Hyperlink"/>
          <w:rFonts w:cs="Arial"/>
        </w:rPr>
        <w:t>Statement of intent</w:t>
      </w:r>
    </w:p>
    <w:p w14:paraId="197E650F" w14:textId="3355B6A9" w:rsidR="00A23725" w:rsidRDefault="00A23725" w:rsidP="00FA35F0">
      <w:pPr>
        <w:pStyle w:val="ListParagraph"/>
        <w:numPr>
          <w:ilvl w:val="0"/>
          <w:numId w:val="1"/>
        </w:numPr>
        <w:spacing w:before="0" w:after="0"/>
        <w:ind w:left="425" w:hanging="357"/>
        <w:contextualSpacing w:val="0"/>
        <w:rPr>
          <w:rFonts w:ascii="Arial" w:hAnsi="Arial" w:cs="Arial"/>
        </w:rPr>
      </w:pPr>
      <w:r>
        <w:rPr>
          <w:rFonts w:ascii="Arial" w:hAnsi="Arial" w:cs="Arial"/>
        </w:rPr>
        <w:fldChar w:fldCharType="end"/>
      </w:r>
      <w:hyperlink w:anchor="_Legal_framework_1" w:history="1">
        <w:r w:rsidR="00586921">
          <w:rPr>
            <w:rStyle w:val="Hyperlink"/>
            <w:rFonts w:ascii="Arial" w:hAnsi="Arial" w:cs="Arial"/>
          </w:rPr>
          <w:t>Legal framework</w:t>
        </w:r>
      </w:hyperlink>
      <w:r>
        <w:rPr>
          <w:rFonts w:ascii="Arial" w:hAnsi="Arial" w:cs="Arial"/>
        </w:rPr>
        <w:t xml:space="preserve"> </w:t>
      </w:r>
    </w:p>
    <w:p w14:paraId="4F3F6E96" w14:textId="6F8DAB8D" w:rsidR="00FA35F0" w:rsidRDefault="00FA35F0" w:rsidP="00FA35F0">
      <w:pPr>
        <w:pStyle w:val="ListParagraph"/>
        <w:numPr>
          <w:ilvl w:val="0"/>
          <w:numId w:val="1"/>
        </w:numPr>
        <w:spacing w:before="0" w:after="0"/>
        <w:ind w:left="425" w:hanging="357"/>
        <w:contextualSpacing w:val="0"/>
        <w:rPr>
          <w:rFonts w:ascii="Arial" w:hAnsi="Arial" w:cs="Arial"/>
        </w:rPr>
      </w:pPr>
      <w:hyperlink w:anchor="_[Updated]_Definitions" w:history="1">
        <w:r w:rsidRPr="00FA35F0">
          <w:rPr>
            <w:rStyle w:val="Hyperlink"/>
            <w:rFonts w:ascii="Arial" w:hAnsi="Arial" w:cs="Arial"/>
          </w:rPr>
          <w:t>Definitions</w:t>
        </w:r>
      </w:hyperlink>
    </w:p>
    <w:p w14:paraId="7267961D" w14:textId="05958889" w:rsidR="00FA35F0" w:rsidRDefault="00FA35F0" w:rsidP="00FA35F0">
      <w:pPr>
        <w:pStyle w:val="ListParagraph"/>
        <w:numPr>
          <w:ilvl w:val="0"/>
          <w:numId w:val="1"/>
        </w:numPr>
        <w:spacing w:before="0" w:after="0"/>
        <w:ind w:left="425" w:hanging="357"/>
        <w:contextualSpacing w:val="0"/>
        <w:rPr>
          <w:rFonts w:ascii="Arial" w:hAnsi="Arial" w:cs="Arial"/>
        </w:rPr>
      </w:pPr>
      <w:hyperlink w:anchor="_[Updated]_Roles_and" w:history="1">
        <w:r w:rsidRPr="00FA35F0">
          <w:rPr>
            <w:rStyle w:val="Hyperlink"/>
            <w:rFonts w:ascii="Arial" w:hAnsi="Arial" w:cs="Arial"/>
          </w:rPr>
          <w:t>Roles and responsibilities</w:t>
        </w:r>
      </w:hyperlink>
    </w:p>
    <w:p w14:paraId="4E568D5B" w14:textId="0F5DD9FC" w:rsidR="00FA35F0" w:rsidRDefault="00FA35F0" w:rsidP="00FA35F0">
      <w:pPr>
        <w:pStyle w:val="ListParagraph"/>
        <w:numPr>
          <w:ilvl w:val="0"/>
          <w:numId w:val="1"/>
        </w:numPr>
        <w:spacing w:before="0" w:after="0"/>
        <w:ind w:left="425" w:hanging="357"/>
        <w:contextualSpacing w:val="0"/>
        <w:rPr>
          <w:rFonts w:ascii="Arial" w:hAnsi="Arial" w:cs="Arial"/>
        </w:rPr>
      </w:pPr>
      <w:hyperlink w:anchor="_COSHH_procedures" w:history="1">
        <w:r w:rsidRPr="00FA35F0">
          <w:rPr>
            <w:rStyle w:val="Hyperlink"/>
            <w:rFonts w:ascii="Arial" w:hAnsi="Arial" w:cs="Arial"/>
          </w:rPr>
          <w:t>COSHH procedures</w:t>
        </w:r>
      </w:hyperlink>
    </w:p>
    <w:p w14:paraId="48F742BC" w14:textId="284978E7" w:rsidR="00FA35F0" w:rsidRDefault="00FA35F0" w:rsidP="00FA35F0">
      <w:pPr>
        <w:pStyle w:val="ListParagraph"/>
        <w:numPr>
          <w:ilvl w:val="0"/>
          <w:numId w:val="1"/>
        </w:numPr>
        <w:spacing w:before="0" w:after="0"/>
        <w:ind w:left="425" w:hanging="357"/>
        <w:contextualSpacing w:val="0"/>
        <w:rPr>
          <w:rFonts w:ascii="Arial" w:hAnsi="Arial" w:cs="Arial"/>
        </w:rPr>
      </w:pPr>
      <w:hyperlink w:anchor="_Control_measures" w:history="1">
        <w:r w:rsidRPr="00FA35F0">
          <w:rPr>
            <w:rStyle w:val="Hyperlink"/>
            <w:rFonts w:ascii="Arial" w:hAnsi="Arial" w:cs="Arial"/>
          </w:rPr>
          <w:t>Control measures</w:t>
        </w:r>
      </w:hyperlink>
    </w:p>
    <w:p w14:paraId="15124C64" w14:textId="55C4E5A6" w:rsidR="00FA35F0" w:rsidRDefault="00FA35F0" w:rsidP="00FA35F0">
      <w:pPr>
        <w:pStyle w:val="ListParagraph"/>
        <w:numPr>
          <w:ilvl w:val="0"/>
          <w:numId w:val="1"/>
        </w:numPr>
        <w:spacing w:before="0" w:after="0"/>
        <w:ind w:left="425" w:hanging="357"/>
        <w:contextualSpacing w:val="0"/>
        <w:rPr>
          <w:rFonts w:ascii="Arial" w:hAnsi="Arial" w:cs="Arial"/>
        </w:rPr>
      </w:pPr>
      <w:hyperlink w:anchor="_[Updated]_Health_surveillance" w:history="1">
        <w:r w:rsidRPr="00FA35F0">
          <w:rPr>
            <w:rStyle w:val="Hyperlink"/>
            <w:rFonts w:ascii="Arial" w:hAnsi="Arial" w:cs="Arial"/>
          </w:rPr>
          <w:t>Health surveillance</w:t>
        </w:r>
      </w:hyperlink>
    </w:p>
    <w:p w14:paraId="78D58883" w14:textId="56C8A997" w:rsidR="00FA35F0" w:rsidRDefault="00FA35F0" w:rsidP="00FA35F0">
      <w:pPr>
        <w:pStyle w:val="ListParagraph"/>
        <w:numPr>
          <w:ilvl w:val="0"/>
          <w:numId w:val="1"/>
        </w:numPr>
        <w:spacing w:before="0" w:after="0"/>
        <w:ind w:left="425" w:hanging="357"/>
        <w:contextualSpacing w:val="0"/>
        <w:rPr>
          <w:rFonts w:ascii="Arial" w:hAnsi="Arial" w:cs="Arial"/>
        </w:rPr>
      </w:pPr>
      <w:hyperlink w:anchor="_[Updated]_Planning_for" w:history="1">
        <w:r w:rsidRPr="00FA35F0">
          <w:rPr>
            <w:rStyle w:val="Hyperlink"/>
            <w:rFonts w:ascii="Arial" w:hAnsi="Arial" w:cs="Arial"/>
          </w:rPr>
          <w:t>Planning for accidents and emergencies</w:t>
        </w:r>
      </w:hyperlink>
    </w:p>
    <w:p w14:paraId="15A413A9" w14:textId="14A89EC3" w:rsidR="00FA35F0" w:rsidRDefault="00FA35F0" w:rsidP="00FA35F0">
      <w:pPr>
        <w:pStyle w:val="ListParagraph"/>
        <w:numPr>
          <w:ilvl w:val="0"/>
          <w:numId w:val="1"/>
        </w:numPr>
        <w:spacing w:before="0" w:after="0"/>
        <w:ind w:left="425" w:hanging="357"/>
        <w:contextualSpacing w:val="0"/>
        <w:rPr>
          <w:rFonts w:ascii="Arial" w:hAnsi="Arial" w:cs="Arial"/>
        </w:rPr>
      </w:pPr>
      <w:hyperlink w:anchor="_[Updated]_Training" w:history="1">
        <w:r w:rsidRPr="00FA35F0">
          <w:rPr>
            <w:rStyle w:val="Hyperlink"/>
            <w:rFonts w:ascii="Arial" w:hAnsi="Arial" w:cs="Arial"/>
          </w:rPr>
          <w:t>Training</w:t>
        </w:r>
      </w:hyperlink>
    </w:p>
    <w:p w14:paraId="6E50428F" w14:textId="6DBF5B29" w:rsidR="00FA35F0" w:rsidRDefault="00FA35F0" w:rsidP="00FA35F0">
      <w:pPr>
        <w:pStyle w:val="ListParagraph"/>
        <w:numPr>
          <w:ilvl w:val="0"/>
          <w:numId w:val="1"/>
        </w:numPr>
        <w:spacing w:before="0" w:after="0"/>
        <w:ind w:left="425" w:hanging="357"/>
        <w:contextualSpacing w:val="0"/>
        <w:rPr>
          <w:rFonts w:ascii="Arial" w:hAnsi="Arial" w:cs="Arial"/>
        </w:rPr>
      </w:pPr>
      <w:hyperlink w:anchor="_[Updated]_Monitoring_and" w:history="1">
        <w:r w:rsidRPr="00FA35F0">
          <w:rPr>
            <w:rStyle w:val="Hyperlink"/>
            <w:rFonts w:ascii="Arial" w:hAnsi="Arial" w:cs="Arial"/>
          </w:rPr>
          <w:t>Monitoring and review</w:t>
        </w:r>
      </w:hyperlink>
    </w:p>
    <w:p w14:paraId="1B62E2A3" w14:textId="0070E08D" w:rsidR="00A23725" w:rsidRPr="00F165AD" w:rsidRDefault="00A23725" w:rsidP="00BF3F57">
      <w:pPr>
        <w:rPr>
          <w:rFonts w:cs="Arial"/>
          <w:sz w:val="32"/>
          <w:szCs w:val="32"/>
        </w:rPr>
      </w:pPr>
      <w:r w:rsidRPr="00F165AD">
        <w:rPr>
          <w:rFonts w:cs="Arial"/>
          <w:sz w:val="32"/>
          <w:szCs w:val="32"/>
        </w:rPr>
        <w:br w:type="page"/>
      </w:r>
      <w:bookmarkStart w:id="5" w:name="_Statement_of_Intent"/>
      <w:bookmarkEnd w:id="5"/>
    </w:p>
    <w:p w14:paraId="43603869" w14:textId="77777777" w:rsidR="00BF3F57" w:rsidRDefault="00A23725" w:rsidP="003F31D0">
      <w:pPr>
        <w:rPr>
          <w:b/>
          <w:bCs/>
          <w:sz w:val="28"/>
          <w:szCs w:val="28"/>
        </w:rPr>
      </w:pPr>
      <w:bookmarkStart w:id="6" w:name="_Statement_of_intent_1"/>
      <w:bookmarkEnd w:id="6"/>
      <w:r w:rsidRPr="00BF3F57">
        <w:rPr>
          <w:b/>
          <w:bCs/>
          <w:sz w:val="28"/>
          <w:szCs w:val="28"/>
        </w:rPr>
        <w:lastRenderedPageBreak/>
        <w:t>Statement of intent</w:t>
      </w:r>
    </w:p>
    <w:p w14:paraId="4057428D" w14:textId="195DD6E9" w:rsidR="002B4A43" w:rsidRDefault="00142447" w:rsidP="002B4A43">
      <w:r w:rsidRPr="00142447">
        <w:rPr>
          <w:b/>
          <w:bCs/>
        </w:rPr>
        <w:t xml:space="preserve">King George V Primary School </w:t>
      </w:r>
      <w:r w:rsidR="002B4A43" w:rsidRPr="00142447">
        <w:t xml:space="preserve">understands </w:t>
      </w:r>
      <w:r w:rsidR="002B4A43">
        <w:t>the importance of protecting the health and safety of its employees</w:t>
      </w:r>
      <w:r w:rsidR="00876331">
        <w:t>,</w:t>
      </w:r>
      <w:r w:rsidR="002B4A43">
        <w:t xml:space="preserve"> pupils</w:t>
      </w:r>
      <w:r w:rsidR="003B2605">
        <w:t xml:space="preserve">, </w:t>
      </w:r>
      <w:r w:rsidR="00876331">
        <w:t>visitors</w:t>
      </w:r>
      <w:r w:rsidR="003B2605">
        <w:t xml:space="preserve"> and contractors</w:t>
      </w:r>
      <w:r w:rsidR="002B4A43">
        <w:t>.</w:t>
      </w:r>
    </w:p>
    <w:p w14:paraId="6EA0FB94" w14:textId="487F1DD6" w:rsidR="002B4A43" w:rsidRDefault="002B4A43" w:rsidP="002B4A43">
      <w:r>
        <w:t>The Control of Substances Hazardous to Health</w:t>
      </w:r>
      <w:r w:rsidR="00502D10">
        <w:t xml:space="preserve"> (COSHH)</w:t>
      </w:r>
      <w:r>
        <w:t xml:space="preserve"> Regulations 2002 require employers to prevent their employees from being exposed to substances hazardous to health. Where exposure cannot be prevented, employers must ensure that the exposure is adequately controlled through risk assessments and appropriate control measures.</w:t>
      </w:r>
    </w:p>
    <w:p w14:paraId="27FFC300" w14:textId="5CEDEE30" w:rsidR="002B4A43" w:rsidRDefault="002B4A43" w:rsidP="002B4A43">
      <w:r>
        <w:t xml:space="preserve">In accordance with the regulations, the school </w:t>
      </w:r>
      <w:r w:rsidR="00127C12">
        <w:t>will</w:t>
      </w:r>
      <w:r>
        <w:t xml:space="preserve"> ensure that all members of staff are aware of their roles and responsibilities for preventing ill health as a result of hazardous substances, and that adequate control measures are implemented and monitored at the school. </w:t>
      </w:r>
    </w:p>
    <w:p w14:paraId="0D456BC2" w14:textId="1FEE4B48" w:rsidR="002B4A43" w:rsidRDefault="002B4A43" w:rsidP="002B4A43">
      <w:r>
        <w:t>Th</w:t>
      </w:r>
      <w:r w:rsidR="00127C12">
        <w:t xml:space="preserve">is policy </w:t>
      </w:r>
      <w:r>
        <w:t xml:space="preserve">aims </w:t>
      </w:r>
      <w:r w:rsidR="00127C12">
        <w:t>to help the school</w:t>
      </w:r>
      <w:r>
        <w:t>:</w:t>
      </w:r>
    </w:p>
    <w:p w14:paraId="522865EF" w14:textId="13CACD7E" w:rsidR="00D719D6" w:rsidRDefault="00127C12" w:rsidP="002B4A43">
      <w:pPr>
        <w:pStyle w:val="ListParagraph"/>
        <w:numPr>
          <w:ilvl w:val="0"/>
          <w:numId w:val="12"/>
        </w:numPr>
      </w:pPr>
      <w:r>
        <w:t>A</w:t>
      </w:r>
      <w:r w:rsidR="002B4A43">
        <w:t>ssess the risk of hazardous substances used in the school and the impact they may have on health.</w:t>
      </w:r>
    </w:p>
    <w:p w14:paraId="358A0338" w14:textId="663A276C" w:rsidR="00D719D6" w:rsidRDefault="00127C12" w:rsidP="002B4A43">
      <w:pPr>
        <w:pStyle w:val="ListParagraph"/>
        <w:numPr>
          <w:ilvl w:val="0"/>
          <w:numId w:val="12"/>
        </w:numPr>
      </w:pPr>
      <w:r>
        <w:t>I</w:t>
      </w:r>
      <w:r w:rsidR="002B4A43">
        <w:t>mplement appropriate control measures in order to manage identified risks.</w:t>
      </w:r>
    </w:p>
    <w:p w14:paraId="310E1A14" w14:textId="435AC6FB" w:rsidR="00D719D6" w:rsidRDefault="00127C12" w:rsidP="002B4A43">
      <w:pPr>
        <w:pStyle w:val="ListParagraph"/>
        <w:numPr>
          <w:ilvl w:val="0"/>
          <w:numId w:val="12"/>
        </w:numPr>
      </w:pPr>
      <w:r>
        <w:t>R</w:t>
      </w:r>
      <w:r w:rsidR="002B4A43">
        <w:t xml:space="preserve">egularly monitor </w:t>
      </w:r>
      <w:r>
        <w:t xml:space="preserve">and review </w:t>
      </w:r>
      <w:r w:rsidR="002B4A43">
        <w:t xml:space="preserve">control measures </w:t>
      </w:r>
      <w:r>
        <w:t>to</w:t>
      </w:r>
      <w:r w:rsidR="002B4A43">
        <w:t xml:space="preserve"> ensure that they are adequate.</w:t>
      </w:r>
    </w:p>
    <w:p w14:paraId="661456A4" w14:textId="0C905CEF" w:rsidR="00D719D6" w:rsidRDefault="00876331" w:rsidP="002B4A43">
      <w:pPr>
        <w:pStyle w:val="ListParagraph"/>
        <w:numPr>
          <w:ilvl w:val="0"/>
          <w:numId w:val="12"/>
        </w:numPr>
      </w:pPr>
      <w:r>
        <w:t>R</w:t>
      </w:r>
      <w:r w:rsidR="002B4A43">
        <w:t>egularly monitor the extent to which staff and pupils are exposed to hazardous substances and conduct health surveillance where necessary.</w:t>
      </w:r>
    </w:p>
    <w:p w14:paraId="6199039A" w14:textId="1949F6D2" w:rsidR="002B4A43" w:rsidRDefault="00876331" w:rsidP="002B4A43">
      <w:pPr>
        <w:pStyle w:val="ListParagraph"/>
        <w:numPr>
          <w:ilvl w:val="0"/>
          <w:numId w:val="12"/>
        </w:numPr>
      </w:pPr>
      <w:r>
        <w:t>P</w:t>
      </w:r>
      <w:r w:rsidR="002B4A43">
        <w:t>rovide training for members of staff on the hazards, risks and precautions needed for effective control.</w:t>
      </w:r>
    </w:p>
    <w:p w14:paraId="0F1C4E70" w14:textId="77777777" w:rsidR="00A23725" w:rsidRDefault="00A23725" w:rsidP="006C12C0"/>
    <w:p w14:paraId="4BF9CE7E" w14:textId="77777777" w:rsidR="00A23725" w:rsidRDefault="00A23725" w:rsidP="006C12C0">
      <w:pPr>
        <w:sectPr w:rsidR="00A23725" w:rsidSect="00EA743B">
          <w:headerReference w:type="first" r:id="rId14"/>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14:paraId="49738D44" w14:textId="3BE28E54" w:rsidR="00A23725" w:rsidRPr="00223A05" w:rsidRDefault="00A23725" w:rsidP="008A2E1F">
      <w:pPr>
        <w:pStyle w:val="Heading10"/>
      </w:pPr>
      <w:bookmarkStart w:id="7" w:name="_Legal_framework_1"/>
      <w:bookmarkEnd w:id="7"/>
      <w:r w:rsidRPr="00292795">
        <w:lastRenderedPageBreak/>
        <w:t>Legal fr</w:t>
      </w:r>
      <w:r w:rsidRPr="00223A05">
        <w:t>ame</w:t>
      </w:r>
      <w:r w:rsidR="00B352B6">
        <w:t>work</w:t>
      </w:r>
    </w:p>
    <w:p w14:paraId="70FF4D35" w14:textId="127677B4" w:rsidR="00A23725" w:rsidRDefault="00A23725" w:rsidP="001C7E09">
      <w:r>
        <w:t>This policy has due regard to</w:t>
      </w:r>
      <w:r w:rsidR="00BB2368">
        <w:t xml:space="preserve"> all relevant</w:t>
      </w:r>
      <w:r>
        <w:t xml:space="preserve"> legislation and guidance including, but not limited to, the following:</w:t>
      </w:r>
      <w:r w:rsidRPr="00EC7305">
        <w:t xml:space="preserve"> </w:t>
      </w:r>
    </w:p>
    <w:p w14:paraId="098F246E" w14:textId="77777777" w:rsidR="0093172D" w:rsidRDefault="0093172D" w:rsidP="0093172D">
      <w:pPr>
        <w:pStyle w:val="ListParagraph"/>
        <w:numPr>
          <w:ilvl w:val="0"/>
          <w:numId w:val="11"/>
        </w:numPr>
      </w:pPr>
      <w:r>
        <w:t>The Health and Safety at Work etc. Act 1974</w:t>
      </w:r>
    </w:p>
    <w:p w14:paraId="23A52B2F" w14:textId="1050FF1E" w:rsidR="0093172D" w:rsidRDefault="0093172D" w:rsidP="0093172D">
      <w:pPr>
        <w:pStyle w:val="ListParagraph"/>
        <w:numPr>
          <w:ilvl w:val="0"/>
          <w:numId w:val="11"/>
        </w:numPr>
      </w:pPr>
      <w:r>
        <w:t>The Control of Substances Hazardous to Health Regulations 2002 (</w:t>
      </w:r>
      <w:r w:rsidR="00AA079D">
        <w:t xml:space="preserve">as </w:t>
      </w:r>
      <w:r>
        <w:t>amended 2004)</w:t>
      </w:r>
    </w:p>
    <w:p w14:paraId="019C8BD5" w14:textId="531EF7A9" w:rsidR="0093172D" w:rsidRPr="0093172D" w:rsidRDefault="0093172D" w:rsidP="0093172D">
      <w:pPr>
        <w:pStyle w:val="ListParagraph"/>
        <w:numPr>
          <w:ilvl w:val="0"/>
          <w:numId w:val="11"/>
        </w:numPr>
      </w:pPr>
      <w:r w:rsidRPr="0093172D">
        <w:t>HSE (2012) ‘Working with substances hazardous to health’</w:t>
      </w:r>
    </w:p>
    <w:p w14:paraId="02EE3C1E" w14:textId="5992A1F1" w:rsidR="00A23725" w:rsidRDefault="00A23725" w:rsidP="001C7E09">
      <w:r>
        <w:t>This policy operates in conjunction with the following school policies:</w:t>
      </w:r>
    </w:p>
    <w:p w14:paraId="37A79C38" w14:textId="39528CA4" w:rsidR="0093172D" w:rsidRDefault="0093172D" w:rsidP="0093172D">
      <w:pPr>
        <w:pStyle w:val="ListParagraph"/>
        <w:numPr>
          <w:ilvl w:val="0"/>
          <w:numId w:val="11"/>
        </w:numPr>
      </w:pPr>
      <w:r>
        <w:t>Health and Safety Policy</w:t>
      </w:r>
    </w:p>
    <w:p w14:paraId="2EEA3723" w14:textId="71C3E1AF" w:rsidR="00AA079D" w:rsidRDefault="00AA079D" w:rsidP="0093172D">
      <w:pPr>
        <w:pStyle w:val="ListParagraph"/>
        <w:numPr>
          <w:ilvl w:val="0"/>
          <w:numId w:val="11"/>
        </w:numPr>
      </w:pPr>
      <w:r>
        <w:t>Asbestos Management Policy</w:t>
      </w:r>
    </w:p>
    <w:p w14:paraId="3420ECF5" w14:textId="19B555C2" w:rsidR="0093172D" w:rsidRDefault="0093172D" w:rsidP="0093172D">
      <w:pPr>
        <w:pStyle w:val="ListParagraph"/>
        <w:numPr>
          <w:ilvl w:val="0"/>
          <w:numId w:val="11"/>
        </w:numPr>
      </w:pPr>
      <w:r>
        <w:t>Manual Handling Policy</w:t>
      </w:r>
    </w:p>
    <w:p w14:paraId="7263AE9D" w14:textId="77777777" w:rsidR="00AA079D" w:rsidRDefault="0093172D" w:rsidP="0093172D">
      <w:pPr>
        <w:pStyle w:val="ListParagraph"/>
        <w:numPr>
          <w:ilvl w:val="0"/>
          <w:numId w:val="11"/>
        </w:numPr>
      </w:pPr>
      <w:r>
        <w:t>Risk Assessment Policy</w:t>
      </w:r>
    </w:p>
    <w:p w14:paraId="54CFC3E4" w14:textId="2D53D235" w:rsidR="00F3505B" w:rsidRDefault="00AA079D" w:rsidP="0093172D">
      <w:pPr>
        <w:pStyle w:val="ListParagraph"/>
        <w:numPr>
          <w:ilvl w:val="0"/>
          <w:numId w:val="11"/>
        </w:numPr>
      </w:pPr>
      <w:r>
        <w:t>First Aid Policy</w:t>
      </w:r>
      <w:r w:rsidR="0093172D">
        <w:t xml:space="preserve"> </w:t>
      </w:r>
    </w:p>
    <w:p w14:paraId="08F2E72A" w14:textId="02FD8BEE" w:rsidR="003B2605" w:rsidRDefault="003B2605" w:rsidP="0093172D">
      <w:pPr>
        <w:pStyle w:val="ListParagraph"/>
        <w:numPr>
          <w:ilvl w:val="0"/>
          <w:numId w:val="11"/>
        </w:numPr>
      </w:pPr>
      <w:r>
        <w:t>Contractors Policy</w:t>
      </w:r>
    </w:p>
    <w:p w14:paraId="56A8637A" w14:textId="46130635" w:rsidR="0093172D" w:rsidRDefault="0093172D" w:rsidP="008A2E1F">
      <w:pPr>
        <w:pStyle w:val="Heading10"/>
      </w:pPr>
      <w:bookmarkStart w:id="8" w:name="_[Updated]_Definitions"/>
      <w:bookmarkEnd w:id="8"/>
      <w:r>
        <w:t>Definitions</w:t>
      </w:r>
    </w:p>
    <w:p w14:paraId="4C556171" w14:textId="4FA7DFA2" w:rsidR="0093172D" w:rsidRDefault="0093172D" w:rsidP="0093172D">
      <w:r>
        <w:t>For the purpose</w:t>
      </w:r>
      <w:r w:rsidR="00E73FB7">
        <w:t>s</w:t>
      </w:r>
      <w:r>
        <w:t xml:space="preserve"> of this policy, a </w:t>
      </w:r>
      <w:r w:rsidR="00E73FB7" w:rsidRPr="007E1D59">
        <w:rPr>
          <w:b/>
          <w:bCs/>
        </w:rPr>
        <w:t>“</w:t>
      </w:r>
      <w:r w:rsidRPr="007E1D59">
        <w:rPr>
          <w:b/>
          <w:bCs/>
        </w:rPr>
        <w:t>hazardous substance</w:t>
      </w:r>
      <w:r w:rsidR="00E73FB7" w:rsidRPr="007E1D59">
        <w:rPr>
          <w:b/>
          <w:bCs/>
        </w:rPr>
        <w:t>”</w:t>
      </w:r>
      <w:r>
        <w:t xml:space="preserve"> is any substance which may cause ill health if inhaled, ingested, injected</w:t>
      </w:r>
      <w:r w:rsidR="00E73FB7">
        <w:t>,</w:t>
      </w:r>
      <w:r>
        <w:t xml:space="preserve"> absorbed through the skin, or as a result of being released into the surrounding environment.</w:t>
      </w:r>
      <w:r w:rsidR="00E73FB7">
        <w:t xml:space="preserve"> E</w:t>
      </w:r>
      <w:r>
        <w:t>xamples of hazardous substances which can cause ill health includ</w:t>
      </w:r>
      <w:r w:rsidR="00E73FB7">
        <w:t>e</w:t>
      </w:r>
      <w:r>
        <w:t>:</w:t>
      </w:r>
    </w:p>
    <w:p w14:paraId="02880B37" w14:textId="0794CCBD" w:rsidR="0093172D" w:rsidRDefault="0093172D" w:rsidP="0093172D">
      <w:pPr>
        <w:pStyle w:val="ListParagraph"/>
        <w:numPr>
          <w:ilvl w:val="0"/>
          <w:numId w:val="13"/>
        </w:numPr>
      </w:pPr>
      <w:r>
        <w:t>Substances used directly in activities, e.g. cleaning agents, adhesives and paints.</w:t>
      </w:r>
    </w:p>
    <w:p w14:paraId="3822E452" w14:textId="11E8CEEB" w:rsidR="0093172D" w:rsidRDefault="0093172D" w:rsidP="0093172D">
      <w:pPr>
        <w:pStyle w:val="ListParagraph"/>
        <w:numPr>
          <w:ilvl w:val="0"/>
          <w:numId w:val="13"/>
        </w:numPr>
      </w:pPr>
      <w:r>
        <w:t>Substances generated from activities, e.g. fumes.</w:t>
      </w:r>
    </w:p>
    <w:p w14:paraId="2D9DDF21" w14:textId="38C1270F" w:rsidR="0093172D" w:rsidRDefault="0093172D" w:rsidP="0093172D">
      <w:pPr>
        <w:pStyle w:val="ListParagraph"/>
        <w:numPr>
          <w:ilvl w:val="0"/>
          <w:numId w:val="13"/>
        </w:numPr>
      </w:pPr>
      <w:r>
        <w:t>Naturally occurring substances, e.g. grain dust.</w:t>
      </w:r>
    </w:p>
    <w:p w14:paraId="1C85CE75" w14:textId="763B30F3" w:rsidR="0093172D" w:rsidRDefault="0093172D" w:rsidP="0093172D">
      <w:pPr>
        <w:pStyle w:val="ListParagraph"/>
        <w:numPr>
          <w:ilvl w:val="0"/>
          <w:numId w:val="13"/>
        </w:numPr>
      </w:pPr>
      <w:r>
        <w:t>Biological agents</w:t>
      </w:r>
      <w:r w:rsidR="00E73FB7">
        <w:t>,</w:t>
      </w:r>
      <w:r>
        <w:t xml:space="preserve"> </w:t>
      </w:r>
      <w:r w:rsidR="00E73FB7">
        <w:t>e.g.</w:t>
      </w:r>
      <w:r>
        <w:t xml:space="preserve"> bacteria and other micro-organisms.</w:t>
      </w:r>
    </w:p>
    <w:p w14:paraId="516263DF" w14:textId="36C100C2" w:rsidR="0093172D" w:rsidRDefault="0093172D" w:rsidP="0093172D">
      <w:r>
        <w:t>For the purpose</w:t>
      </w:r>
      <w:r w:rsidR="00E73FB7">
        <w:t>s</w:t>
      </w:r>
      <w:r>
        <w:t xml:space="preserve"> of this policy, </w:t>
      </w:r>
      <w:r w:rsidR="00E73FB7" w:rsidRPr="007E1D59">
        <w:rPr>
          <w:b/>
          <w:bCs/>
        </w:rPr>
        <w:t>“</w:t>
      </w:r>
      <w:r w:rsidRPr="007E1D59">
        <w:rPr>
          <w:b/>
          <w:bCs/>
        </w:rPr>
        <w:t>health surveillance</w:t>
      </w:r>
      <w:r w:rsidR="00E73FB7" w:rsidRPr="007E1D59">
        <w:rPr>
          <w:b/>
          <w:bCs/>
        </w:rPr>
        <w:t>”</w:t>
      </w:r>
      <w:r>
        <w:t xml:space="preserve"> is a system of ongoing health checks for employees, </w:t>
      </w:r>
      <w:r w:rsidR="00E73FB7">
        <w:t xml:space="preserve">conducted </w:t>
      </w:r>
      <w:r>
        <w:t xml:space="preserve">to help employers evaluate health risks and highlight concerns in workplace control measures. Health checks </w:t>
      </w:r>
      <w:r w:rsidR="00E73FB7">
        <w:t>will be carried out</w:t>
      </w:r>
      <w:r>
        <w:t xml:space="preserve"> for employees who are regularly exposed to </w:t>
      </w:r>
      <w:r w:rsidR="007E1D59">
        <w:t>hazardous substances such as</w:t>
      </w:r>
      <w:r>
        <w:t xml:space="preserve"> solvents, fumes, </w:t>
      </w:r>
      <w:r w:rsidR="007E1D59">
        <w:t xml:space="preserve">and </w:t>
      </w:r>
      <w:r>
        <w:t xml:space="preserve">biological agents. </w:t>
      </w:r>
    </w:p>
    <w:p w14:paraId="7756844D" w14:textId="7B88073C" w:rsidR="0093172D" w:rsidRDefault="0093172D" w:rsidP="0093172D">
      <w:r>
        <w:t>For the purpose</w:t>
      </w:r>
      <w:r w:rsidR="007E1D59">
        <w:t>s</w:t>
      </w:r>
      <w:r>
        <w:t xml:space="preserve"> of this policy, a </w:t>
      </w:r>
      <w:r w:rsidR="007E1D59" w:rsidRPr="007E1D59">
        <w:rPr>
          <w:b/>
          <w:bCs/>
        </w:rPr>
        <w:t>“</w:t>
      </w:r>
      <w:r w:rsidRPr="007E1D59">
        <w:rPr>
          <w:b/>
          <w:bCs/>
        </w:rPr>
        <w:t>Material Safety Data Sheet (MSDS)</w:t>
      </w:r>
      <w:r w:rsidR="007E1D59" w:rsidRPr="007E1D59">
        <w:rPr>
          <w:b/>
          <w:bCs/>
        </w:rPr>
        <w:t>”</w:t>
      </w:r>
      <w:r>
        <w:t xml:space="preserve"> is a document which provides important health and safety information regarding a substance. Th</w:t>
      </w:r>
      <w:r w:rsidR="007E1D59">
        <w:t>e MSDS</w:t>
      </w:r>
      <w:r>
        <w:t xml:space="preserve"> is provided by the supplier or manufacturer, and indicates whether a substance is classified as hazardous.</w:t>
      </w:r>
    </w:p>
    <w:p w14:paraId="21E7839F" w14:textId="1421A2BC" w:rsidR="0093172D" w:rsidRDefault="0077675B" w:rsidP="008A2E1F">
      <w:pPr>
        <w:pStyle w:val="Heading10"/>
      </w:pPr>
      <w:bookmarkStart w:id="9" w:name="_[Updated]_Roles_and"/>
      <w:bookmarkEnd w:id="9"/>
      <w:r>
        <w:t>Roles and responsibilities</w:t>
      </w:r>
    </w:p>
    <w:p w14:paraId="5C85569F" w14:textId="77777777" w:rsidR="0077675B" w:rsidRDefault="0077675B" w:rsidP="0077675B">
      <w:r>
        <w:t>The headteacher is responsible for:</w:t>
      </w:r>
    </w:p>
    <w:p w14:paraId="1C4520E8" w14:textId="5A323142" w:rsidR="0077675B" w:rsidRDefault="0077675B" w:rsidP="0077675B">
      <w:pPr>
        <w:pStyle w:val="ListParagraph"/>
        <w:numPr>
          <w:ilvl w:val="0"/>
          <w:numId w:val="14"/>
        </w:numPr>
      </w:pPr>
      <w:r>
        <w:t>Overseeing the day-to-day implementation of this policy.</w:t>
      </w:r>
    </w:p>
    <w:p w14:paraId="6CB41B00" w14:textId="4548351A" w:rsidR="0077675B" w:rsidRDefault="0077675B" w:rsidP="00B2562C">
      <w:pPr>
        <w:pStyle w:val="ListParagraph"/>
        <w:numPr>
          <w:ilvl w:val="0"/>
          <w:numId w:val="14"/>
        </w:numPr>
      </w:pPr>
      <w:r>
        <w:t>Ensuring that all members of staff are fully aware of their roles and responsibilities in relation to this policy, as well as the necessary control measures they are required to undertake.</w:t>
      </w:r>
    </w:p>
    <w:p w14:paraId="5467CC2F" w14:textId="2AA7B5B9" w:rsidR="0077675B" w:rsidRDefault="0077675B" w:rsidP="0026224D">
      <w:pPr>
        <w:pStyle w:val="ListParagraph"/>
        <w:numPr>
          <w:ilvl w:val="0"/>
          <w:numId w:val="14"/>
        </w:numPr>
      </w:pPr>
      <w:r>
        <w:t>Ensuring that all members of staff receive effective COSHH training.</w:t>
      </w:r>
    </w:p>
    <w:p w14:paraId="4AC34C4C" w14:textId="5362D647" w:rsidR="0077675B" w:rsidRDefault="0077675B" w:rsidP="00D55E21">
      <w:pPr>
        <w:pStyle w:val="ListParagraph"/>
        <w:numPr>
          <w:ilvl w:val="0"/>
          <w:numId w:val="14"/>
        </w:numPr>
      </w:pPr>
      <w:r>
        <w:t>Ensuring that, where possible, the use of hazardous substances is avoided.</w:t>
      </w:r>
    </w:p>
    <w:p w14:paraId="49A0D432" w14:textId="3A05B334" w:rsidR="0077675B" w:rsidRDefault="0077675B" w:rsidP="009A45B6">
      <w:pPr>
        <w:pStyle w:val="ListParagraph"/>
        <w:numPr>
          <w:ilvl w:val="0"/>
          <w:numId w:val="14"/>
        </w:numPr>
      </w:pPr>
      <w:r>
        <w:lastRenderedPageBreak/>
        <w:t xml:space="preserve">Ensuring that risk assessments are completed where the use of hazardous substances cannot be avoided and effective control measures are in place. </w:t>
      </w:r>
    </w:p>
    <w:p w14:paraId="79D162DF" w14:textId="68E56744" w:rsidR="0077675B" w:rsidRDefault="0077675B" w:rsidP="009A45B6">
      <w:pPr>
        <w:pStyle w:val="ListParagraph"/>
        <w:numPr>
          <w:ilvl w:val="0"/>
          <w:numId w:val="14"/>
        </w:numPr>
      </w:pPr>
      <w:r>
        <w:t>Ensuring that an up-to-date record is maintained of all hazardous substances used in the school, and that they are clearly labelled.</w:t>
      </w:r>
    </w:p>
    <w:p w14:paraId="62CA6A53" w14:textId="77777777" w:rsidR="00957856" w:rsidRDefault="00957856" w:rsidP="00957856">
      <w:r>
        <w:t>The site manager is responsible for:</w:t>
      </w:r>
    </w:p>
    <w:p w14:paraId="3643E4F9" w14:textId="759A2850" w:rsidR="00957856" w:rsidRDefault="00957856" w:rsidP="008500FC">
      <w:pPr>
        <w:pStyle w:val="ListParagraph"/>
        <w:numPr>
          <w:ilvl w:val="0"/>
          <w:numId w:val="15"/>
        </w:numPr>
      </w:pPr>
      <w:r>
        <w:t>Providing safe storage and disposal arrangements for hazardous substances.</w:t>
      </w:r>
    </w:p>
    <w:p w14:paraId="01ED9907" w14:textId="5869491C" w:rsidR="0093172D" w:rsidRDefault="00957856" w:rsidP="008500FC">
      <w:pPr>
        <w:pStyle w:val="ListParagraph"/>
        <w:numPr>
          <w:ilvl w:val="0"/>
          <w:numId w:val="15"/>
        </w:numPr>
      </w:pPr>
      <w:r>
        <w:t>Purchasing personal protective equipment (PPE) and ensuring that this is regularly reviewed, of an appropriate standard, and in line with the Health and Safety Policy.</w:t>
      </w:r>
    </w:p>
    <w:p w14:paraId="04906333" w14:textId="77777777" w:rsidR="00957856" w:rsidRDefault="00957856" w:rsidP="00957856">
      <w:r>
        <w:t>The COSHH coordinator is responsible for:</w:t>
      </w:r>
    </w:p>
    <w:p w14:paraId="41BDBF32" w14:textId="1425D6CF" w:rsidR="00957856" w:rsidRDefault="00957856" w:rsidP="00B56FEB">
      <w:pPr>
        <w:pStyle w:val="ListParagraph"/>
        <w:numPr>
          <w:ilvl w:val="0"/>
          <w:numId w:val="16"/>
        </w:numPr>
      </w:pPr>
      <w:r>
        <w:t>Conducting formal assessments of the health risks to all those at the school.</w:t>
      </w:r>
    </w:p>
    <w:p w14:paraId="0432A815" w14:textId="258817C2" w:rsidR="00957856" w:rsidRDefault="00957856" w:rsidP="006B16A1">
      <w:pPr>
        <w:pStyle w:val="ListParagraph"/>
        <w:numPr>
          <w:ilvl w:val="0"/>
          <w:numId w:val="16"/>
        </w:numPr>
      </w:pPr>
      <w:r>
        <w:t>Preventing and controlling the exposure of hazardous substances.</w:t>
      </w:r>
    </w:p>
    <w:p w14:paraId="38E6058A" w14:textId="3B903CF0" w:rsidR="00957856" w:rsidRDefault="00957856" w:rsidP="00A8343B">
      <w:pPr>
        <w:pStyle w:val="ListParagraph"/>
        <w:numPr>
          <w:ilvl w:val="0"/>
          <w:numId w:val="16"/>
        </w:numPr>
      </w:pPr>
      <w:r>
        <w:t>Ensuring the proper use of control</w:t>
      </w:r>
      <w:r w:rsidR="007E1D59">
        <w:t xml:space="preserve"> measure</w:t>
      </w:r>
      <w:r>
        <w:t>s, e.g. PPE, is adopted.</w:t>
      </w:r>
    </w:p>
    <w:p w14:paraId="594CB977" w14:textId="3EA8AF3C" w:rsidR="00957856" w:rsidRDefault="00957856" w:rsidP="00E044D0">
      <w:pPr>
        <w:pStyle w:val="ListParagraph"/>
        <w:numPr>
          <w:ilvl w:val="0"/>
          <w:numId w:val="16"/>
        </w:numPr>
      </w:pPr>
      <w:r>
        <w:t xml:space="preserve">Ensuring that the controls used are necessary, safe and regularly reviewed. </w:t>
      </w:r>
    </w:p>
    <w:p w14:paraId="647AE3E3" w14:textId="014C298A" w:rsidR="00957856" w:rsidRDefault="00957856" w:rsidP="00EE080E">
      <w:pPr>
        <w:pStyle w:val="ListParagraph"/>
        <w:numPr>
          <w:ilvl w:val="0"/>
          <w:numId w:val="16"/>
        </w:numPr>
      </w:pPr>
      <w:r>
        <w:t>Conducting health surveillance for staff where necessary.</w:t>
      </w:r>
    </w:p>
    <w:p w14:paraId="0BA18E6E" w14:textId="4065643A" w:rsidR="0093172D" w:rsidRDefault="00957856" w:rsidP="00EE080E">
      <w:pPr>
        <w:pStyle w:val="ListParagraph"/>
        <w:numPr>
          <w:ilvl w:val="0"/>
          <w:numId w:val="16"/>
        </w:numPr>
      </w:pPr>
      <w:r>
        <w:t>Providing instruction, information and training on the use of hazardous substances.</w:t>
      </w:r>
    </w:p>
    <w:p w14:paraId="18ECFDF9" w14:textId="133F1858" w:rsidR="00A211F0" w:rsidRDefault="00A211F0" w:rsidP="00A211F0">
      <w:r>
        <w:t>All members staff are responsible for:</w:t>
      </w:r>
    </w:p>
    <w:p w14:paraId="47B5DD07" w14:textId="0CC2CC1B" w:rsidR="00A211F0" w:rsidRDefault="00A211F0" w:rsidP="002F1E5C">
      <w:pPr>
        <w:pStyle w:val="ListParagraph"/>
        <w:numPr>
          <w:ilvl w:val="0"/>
          <w:numId w:val="17"/>
        </w:numPr>
      </w:pPr>
      <w:r>
        <w:t xml:space="preserve">Familiarising themselves with this policy. </w:t>
      </w:r>
    </w:p>
    <w:p w14:paraId="0BB5E15A" w14:textId="28857F7B" w:rsidR="00A211F0" w:rsidRDefault="00A211F0" w:rsidP="003860E4">
      <w:pPr>
        <w:pStyle w:val="ListParagraph"/>
        <w:numPr>
          <w:ilvl w:val="0"/>
          <w:numId w:val="17"/>
        </w:numPr>
      </w:pPr>
      <w:r>
        <w:t>Where relevant to their role, using hazardous substances in accordance with the risk assessments conducted prior to use and the manufacturer’s instructions, including the required control measures.</w:t>
      </w:r>
    </w:p>
    <w:p w14:paraId="6DFC1C36" w14:textId="1D08E061" w:rsidR="00A211F0" w:rsidRDefault="00A211F0" w:rsidP="00F826B2">
      <w:pPr>
        <w:pStyle w:val="ListParagraph"/>
        <w:numPr>
          <w:ilvl w:val="0"/>
          <w:numId w:val="17"/>
        </w:numPr>
      </w:pPr>
      <w:r>
        <w:t>Using PPE when necessary and reporting any damage to the site manager immediately.</w:t>
      </w:r>
    </w:p>
    <w:p w14:paraId="668CB81F" w14:textId="4C9C6191" w:rsidR="00A211F0" w:rsidRDefault="00A211F0" w:rsidP="00E741FB">
      <w:pPr>
        <w:pStyle w:val="ListParagraph"/>
        <w:numPr>
          <w:ilvl w:val="0"/>
          <w:numId w:val="17"/>
        </w:numPr>
      </w:pPr>
      <w:r>
        <w:t>Attending COSHH training sessions where required.</w:t>
      </w:r>
    </w:p>
    <w:p w14:paraId="05FCB21C" w14:textId="797DD12F" w:rsidR="00A211F0" w:rsidRDefault="00A211F0" w:rsidP="006D0F8E">
      <w:pPr>
        <w:pStyle w:val="ListParagraph"/>
        <w:numPr>
          <w:ilvl w:val="0"/>
          <w:numId w:val="17"/>
        </w:numPr>
      </w:pPr>
      <w:r>
        <w:t>Ensuring they are available for health surveillance</w:t>
      </w:r>
      <w:r w:rsidR="00185898">
        <w:t xml:space="preserve"> where necessary</w:t>
      </w:r>
      <w:r>
        <w:t>.</w:t>
      </w:r>
    </w:p>
    <w:p w14:paraId="746CE8D7" w14:textId="4F9095C9" w:rsidR="00A211F0" w:rsidRDefault="00A211F0" w:rsidP="006D0F8E">
      <w:pPr>
        <w:pStyle w:val="ListParagraph"/>
        <w:numPr>
          <w:ilvl w:val="0"/>
          <w:numId w:val="17"/>
        </w:numPr>
      </w:pPr>
      <w:r>
        <w:t xml:space="preserve">Reporting any health and safety concerns to the COSHH coordinator immediately.  </w:t>
      </w:r>
    </w:p>
    <w:p w14:paraId="0295764D" w14:textId="52255B9D" w:rsidR="00A211F0" w:rsidRDefault="00A211F0" w:rsidP="006D0F8E">
      <w:pPr>
        <w:pStyle w:val="ListParagraph"/>
        <w:numPr>
          <w:ilvl w:val="0"/>
          <w:numId w:val="17"/>
        </w:numPr>
      </w:pPr>
      <w:r>
        <w:t>Communicating COSHH procedures and control measures to pupils where needed.</w:t>
      </w:r>
    </w:p>
    <w:p w14:paraId="02ECEE6D" w14:textId="65AD7BBF" w:rsidR="00A211F0" w:rsidRDefault="00A211F0" w:rsidP="008A2E1F">
      <w:pPr>
        <w:pStyle w:val="Heading10"/>
      </w:pPr>
      <w:bookmarkStart w:id="10" w:name="_COSHH_procedures"/>
      <w:bookmarkEnd w:id="10"/>
      <w:r>
        <w:t>COSHH procedures</w:t>
      </w:r>
    </w:p>
    <w:p w14:paraId="164982A9" w14:textId="679DD8AF" w:rsidR="00A211F0" w:rsidRDefault="003B2605" w:rsidP="00A211F0">
      <w:r>
        <w:t>T</w:t>
      </w:r>
      <w:r w:rsidR="00A211F0">
        <w:t xml:space="preserve">he school </w:t>
      </w:r>
      <w:r>
        <w:t>will</w:t>
      </w:r>
      <w:r w:rsidR="00A211F0">
        <w:t xml:space="preserve"> recognise the important procedures which need to be followed to ensure effective provision of COSHH</w:t>
      </w:r>
      <w:r>
        <w:t>, in line with regulations</w:t>
      </w:r>
      <w:r w:rsidR="00A211F0">
        <w:t>.</w:t>
      </w:r>
    </w:p>
    <w:p w14:paraId="5F6722DE" w14:textId="631AED50" w:rsidR="00A211F0" w:rsidRDefault="00A211F0" w:rsidP="00A211F0">
      <w:r>
        <w:t xml:space="preserve">Prior to using </w:t>
      </w:r>
      <w:r w:rsidR="00185898">
        <w:t xml:space="preserve">a </w:t>
      </w:r>
      <w:r>
        <w:t xml:space="preserve">hazardous substance, the COSHH coordinator </w:t>
      </w:r>
      <w:r w:rsidR="003B2605">
        <w:t xml:space="preserve">will </w:t>
      </w:r>
      <w:r>
        <w:t>conduct a risk assessment, taking into account the possible hazards that may occur as a result of using the substance.</w:t>
      </w:r>
      <w:r w:rsidR="003B2605">
        <w:t xml:space="preserve"> </w:t>
      </w:r>
      <w:r>
        <w:t xml:space="preserve">In all instances, the </w:t>
      </w:r>
      <w:r w:rsidR="003B2605">
        <w:t xml:space="preserve">COSHH coordinator will consider </w:t>
      </w:r>
      <w:r>
        <w:t>potential risks and whether the use of the hazardous substance is important to the learning experience.</w:t>
      </w:r>
      <w:r w:rsidR="002A504C">
        <w:t xml:space="preserve"> </w:t>
      </w:r>
      <w:r>
        <w:t xml:space="preserve">The risk assessment </w:t>
      </w:r>
      <w:r w:rsidR="003B2605">
        <w:t xml:space="preserve">will </w:t>
      </w:r>
      <w:r>
        <w:t>describe the control measures taken when using the substance, such as using appropriate PPE.</w:t>
      </w:r>
      <w:r w:rsidR="003B2605">
        <w:t xml:space="preserve"> </w:t>
      </w:r>
      <w:r>
        <w:t xml:space="preserve">Risk assessments </w:t>
      </w:r>
      <w:r w:rsidR="003B2605">
        <w:t>will be</w:t>
      </w:r>
      <w:r>
        <w:t xml:space="preserve"> produced in conjunction with the MSDS and </w:t>
      </w:r>
      <w:r w:rsidR="003B2605">
        <w:t>consider</w:t>
      </w:r>
      <w:r>
        <w:t xml:space="preserve"> any individuals who are likely to be affected by its use.</w:t>
      </w:r>
    </w:p>
    <w:p w14:paraId="3E70992F" w14:textId="6DD10F91" w:rsidR="00A211F0" w:rsidRDefault="00A211F0" w:rsidP="00A211F0">
      <w:r>
        <w:t xml:space="preserve">The procedures and hazards identified in the risk assessment </w:t>
      </w:r>
      <w:r w:rsidR="002A504C">
        <w:t>will b</w:t>
      </w:r>
      <w:r>
        <w:t xml:space="preserve"> communicated to </w:t>
      </w:r>
      <w:r w:rsidR="002A504C">
        <w:t>relevant</w:t>
      </w:r>
      <w:r>
        <w:t xml:space="preserve"> members of staff</w:t>
      </w:r>
      <w:r w:rsidR="002A504C">
        <w:t>, with c</w:t>
      </w:r>
      <w:r>
        <w:t xml:space="preserve">opies of the risk assessment </w:t>
      </w:r>
      <w:r w:rsidR="002A504C">
        <w:t>provided</w:t>
      </w:r>
      <w:r>
        <w:t>. Copies are also kept in the COSHH register for re-use, training and staff induction purposes.</w:t>
      </w:r>
    </w:p>
    <w:p w14:paraId="00B17DF7" w14:textId="5010F2DE" w:rsidR="00A211F0" w:rsidRDefault="00A211F0" w:rsidP="00A211F0">
      <w:r>
        <w:lastRenderedPageBreak/>
        <w:t xml:space="preserve">Risk assessments </w:t>
      </w:r>
      <w:r w:rsidR="002A504C">
        <w:t>will</w:t>
      </w:r>
      <w:r>
        <w:t xml:space="preserve"> also </w:t>
      </w:r>
      <w:r w:rsidR="002A504C">
        <w:t xml:space="preserve">be </w:t>
      </w:r>
      <w:r>
        <w:t>carried out for exposure to biological agents, e.g. vomit</w:t>
      </w:r>
      <w:r w:rsidR="002A504C">
        <w:t xml:space="preserve"> and</w:t>
      </w:r>
      <w:r>
        <w:t xml:space="preserve"> blood. </w:t>
      </w:r>
    </w:p>
    <w:p w14:paraId="0FF93333" w14:textId="6F7A268A" w:rsidR="00A211F0" w:rsidRDefault="00A211F0" w:rsidP="00A211F0">
      <w:r>
        <w:t>All risk assessments are reviewed on a</w:t>
      </w:r>
      <w:r w:rsidRPr="00142447">
        <w:t xml:space="preserve"> </w:t>
      </w:r>
      <w:r w:rsidRPr="00142447">
        <w:rPr>
          <w:b/>
          <w:bCs/>
        </w:rPr>
        <w:t>termly</w:t>
      </w:r>
      <w:r w:rsidRPr="00142447">
        <w:t xml:space="preserve"> </w:t>
      </w:r>
      <w:r>
        <w:t>basis by the headteacher and any further necessary information is added.</w:t>
      </w:r>
    </w:p>
    <w:p w14:paraId="06F0F0A3" w14:textId="1E5282BD" w:rsidR="00A211F0" w:rsidRDefault="00A211F0" w:rsidP="008A2E1F">
      <w:pPr>
        <w:pStyle w:val="Heading10"/>
      </w:pPr>
      <w:bookmarkStart w:id="11" w:name="_Control_measures"/>
      <w:bookmarkEnd w:id="11"/>
      <w:r>
        <w:t>Control measures</w:t>
      </w:r>
    </w:p>
    <w:p w14:paraId="7D5BD8A8" w14:textId="35421839" w:rsidR="00A211F0" w:rsidRDefault="00A211F0" w:rsidP="00A211F0">
      <w:r>
        <w:t xml:space="preserve">The school </w:t>
      </w:r>
      <w:r w:rsidR="0037660E">
        <w:t xml:space="preserve">will </w:t>
      </w:r>
      <w:r>
        <w:t>eliminate the use of any hazardous substances unless absolutely necessary.</w:t>
      </w:r>
    </w:p>
    <w:p w14:paraId="3F08BDF1" w14:textId="5ED3848C" w:rsidR="009657E5" w:rsidRDefault="00A211F0" w:rsidP="009657E5">
      <w:r>
        <w:t xml:space="preserve">All pupils </w:t>
      </w:r>
      <w:r w:rsidR="0037660E">
        <w:t>will be made</w:t>
      </w:r>
      <w:r>
        <w:t xml:space="preserve"> fully aware of the safety procedures</w:t>
      </w:r>
      <w:r w:rsidR="0037660E">
        <w:t>.</w:t>
      </w:r>
      <w:r>
        <w:t xml:space="preserve"> </w:t>
      </w:r>
      <w:r w:rsidR="0037660E">
        <w:t>E</w:t>
      </w:r>
      <w:r>
        <w:t xml:space="preserve">xtra caution </w:t>
      </w:r>
      <w:r w:rsidR="0037660E">
        <w:t>will be</w:t>
      </w:r>
      <w:r>
        <w:t xml:space="preserve"> taken when using any hazardous substances involved in teaching, </w:t>
      </w:r>
      <w:r w:rsidR="009657E5">
        <w:t>e.g.</w:t>
      </w:r>
      <w:r>
        <w:t xml:space="preserve"> in science lessons. </w:t>
      </w:r>
      <w:r w:rsidR="009657E5">
        <w:t xml:space="preserve">When pupils are using a hazardous substance, at </w:t>
      </w:r>
      <w:r w:rsidR="009657E5" w:rsidRPr="00142447">
        <w:t xml:space="preserve">least </w:t>
      </w:r>
      <w:r w:rsidR="009657E5" w:rsidRPr="00142447">
        <w:rPr>
          <w:b/>
          <w:bCs/>
        </w:rPr>
        <w:t>three</w:t>
      </w:r>
      <w:r w:rsidR="009657E5" w:rsidRPr="00142447">
        <w:t xml:space="preserve"> members </w:t>
      </w:r>
      <w:r w:rsidR="009657E5">
        <w:t xml:space="preserve">of staff will be present to supervise pupils and handle potential emergencies. </w:t>
      </w:r>
    </w:p>
    <w:p w14:paraId="508764E6" w14:textId="61E41B47" w:rsidR="00A211F0" w:rsidRDefault="00185898" w:rsidP="00A211F0">
      <w:r>
        <w:t>In order to minimise risks, t</w:t>
      </w:r>
      <w:r w:rsidR="00A211F0">
        <w:t xml:space="preserve">he COSHH coordinator </w:t>
      </w:r>
      <w:r w:rsidR="009657E5">
        <w:t xml:space="preserve">will </w:t>
      </w:r>
      <w:r w:rsidR="00A211F0">
        <w:t xml:space="preserve">aim to </w:t>
      </w:r>
      <w:r>
        <w:t>substitute</w:t>
      </w:r>
      <w:r w:rsidR="00A211F0">
        <w:t xml:space="preserve"> ha</w:t>
      </w:r>
      <w:r w:rsidR="009657E5">
        <w:t>zardous</w:t>
      </w:r>
      <w:r w:rsidR="00A211F0">
        <w:t xml:space="preserve"> substance</w:t>
      </w:r>
      <w:r w:rsidR="009657E5">
        <w:t>s</w:t>
      </w:r>
      <w:r>
        <w:t xml:space="preserve"> for less hazardous alternatives, </w:t>
      </w:r>
      <w:r w:rsidR="0080026A">
        <w:t xml:space="preserve">where </w:t>
      </w:r>
      <w:r>
        <w:t>these are available</w:t>
      </w:r>
      <w:r w:rsidR="00A211F0">
        <w:t>.</w:t>
      </w:r>
      <w:r w:rsidR="009657E5">
        <w:t xml:space="preserve"> </w:t>
      </w:r>
      <w:r w:rsidR="00A211F0">
        <w:t>Where substance</w:t>
      </w:r>
      <w:r w:rsidR="009657E5">
        <w:t>s</w:t>
      </w:r>
      <w:r w:rsidR="00A211F0">
        <w:t xml:space="preserve"> cannot be eliminated or substituted</w:t>
      </w:r>
      <w:r w:rsidR="009657E5">
        <w:t xml:space="preserve"> for less hazardous alternatives</w:t>
      </w:r>
      <w:r w:rsidR="00A211F0">
        <w:t xml:space="preserve">, the amount of time for exposure </w:t>
      </w:r>
      <w:r w:rsidR="009657E5">
        <w:t>will be</w:t>
      </w:r>
      <w:r w:rsidR="00A211F0">
        <w:t xml:space="preserve"> minimised</w:t>
      </w:r>
      <w:r w:rsidR="009657E5">
        <w:t xml:space="preserve"> and</w:t>
      </w:r>
      <w:r w:rsidR="00A211F0">
        <w:t xml:space="preserve"> </w:t>
      </w:r>
      <w:r w:rsidR="009657E5">
        <w:t>t</w:t>
      </w:r>
      <w:r w:rsidR="00A211F0">
        <w:t xml:space="preserve">he amount of the substance used </w:t>
      </w:r>
      <w:r w:rsidR="009657E5">
        <w:t>will be</w:t>
      </w:r>
      <w:r w:rsidR="00A211F0">
        <w:t xml:space="preserve"> reduced as much as possible.</w:t>
      </w:r>
    </w:p>
    <w:p w14:paraId="195E19B3" w14:textId="780EFDD7" w:rsidR="00A211F0" w:rsidRDefault="00A211F0" w:rsidP="00A211F0">
      <w:r>
        <w:t>Where possible, substance</w:t>
      </w:r>
      <w:r w:rsidR="009657E5">
        <w:t>s</w:t>
      </w:r>
      <w:r>
        <w:t xml:space="preserve"> </w:t>
      </w:r>
      <w:r w:rsidR="009657E5">
        <w:t>will be</w:t>
      </w:r>
      <w:r>
        <w:t xml:space="preserve"> used in isolation, away from other areas of the school, in order to prevent exposure to others.</w:t>
      </w:r>
      <w:r w:rsidR="009657E5">
        <w:t xml:space="preserve"> </w:t>
      </w:r>
      <w:r>
        <w:t xml:space="preserve">Appropriate ventilation, </w:t>
      </w:r>
      <w:r w:rsidR="009657E5">
        <w:t>e.g.</w:t>
      </w:r>
      <w:r>
        <w:t xml:space="preserve"> opening windows and external doors</w:t>
      </w:r>
      <w:r w:rsidR="009657E5">
        <w:t>, will be used</w:t>
      </w:r>
      <w:r>
        <w:t>.</w:t>
      </w:r>
      <w:r w:rsidR="009657E5">
        <w:t xml:space="preserve"> </w:t>
      </w:r>
      <w:r>
        <w:t xml:space="preserve">Appropriate PPE </w:t>
      </w:r>
      <w:r w:rsidR="009657E5">
        <w:t>will be</w:t>
      </w:r>
      <w:r>
        <w:t xml:space="preserve"> worn by all those exposed to the substance.</w:t>
      </w:r>
    </w:p>
    <w:p w14:paraId="05E96CE0" w14:textId="53271733" w:rsidR="009657E5" w:rsidRDefault="00A211F0" w:rsidP="009657E5">
      <w:r>
        <w:t xml:space="preserve">Hazardous substances </w:t>
      </w:r>
      <w:r w:rsidR="009657E5">
        <w:t>will be</w:t>
      </w:r>
      <w:r w:rsidR="00142447">
        <w:t xml:space="preserve"> stored safely and securely locked away in the back of school art cupboard</w:t>
      </w:r>
      <w:r>
        <w:t>.</w:t>
      </w:r>
      <w:r w:rsidR="009657E5" w:rsidRPr="009657E5">
        <w:t xml:space="preserve"> </w:t>
      </w:r>
      <w:r w:rsidR="009657E5">
        <w:t>Substances will be locked away, out of sight and reach of pupils, with only appropriate members of staff having approved access. Only staff trained in COSHH will be given access to hazardous substances – pupils will not be permitted to access hazardous substances.</w:t>
      </w:r>
    </w:p>
    <w:p w14:paraId="4C396A38" w14:textId="0E8C9FBD" w:rsidR="00A211F0" w:rsidRDefault="00A211F0" w:rsidP="00A211F0">
      <w:r>
        <w:t>A</w:t>
      </w:r>
      <w:r w:rsidR="009657E5">
        <w:t>fter use,</w:t>
      </w:r>
      <w:r>
        <w:t xml:space="preserve"> substances </w:t>
      </w:r>
      <w:r w:rsidR="009657E5">
        <w:t>will be</w:t>
      </w:r>
      <w:r>
        <w:t xml:space="preserve"> safely disposed of by staff trained in COSHH.</w:t>
      </w:r>
    </w:p>
    <w:p w14:paraId="733CA10F" w14:textId="3486FE14" w:rsidR="00A211F0" w:rsidRDefault="00A211F0" w:rsidP="00A211F0">
      <w:r>
        <w:t xml:space="preserve">The COSHH coordinator </w:t>
      </w:r>
      <w:r w:rsidR="009657E5">
        <w:t xml:space="preserve">will </w:t>
      </w:r>
      <w:r>
        <w:t>ensure that control measures are adequately monitored and maintained.</w:t>
      </w:r>
      <w:r w:rsidR="009657E5">
        <w:t xml:space="preserve"> </w:t>
      </w:r>
      <w:r>
        <w:t xml:space="preserve">Members of staff </w:t>
      </w:r>
      <w:r w:rsidR="009657E5">
        <w:t xml:space="preserve">will </w:t>
      </w:r>
      <w:r>
        <w:t>report any defect in control measures to the COSHH coordinator immediately.</w:t>
      </w:r>
      <w:r w:rsidR="00380BD7">
        <w:t xml:space="preserve"> </w:t>
      </w:r>
      <w:r>
        <w:t xml:space="preserve">All concerns regarding COSHH </w:t>
      </w:r>
      <w:r w:rsidR="0080026A">
        <w:t>will be</w:t>
      </w:r>
      <w:r>
        <w:t xml:space="preserve"> handled with the utmost importance and priority.</w:t>
      </w:r>
    </w:p>
    <w:p w14:paraId="5D505814" w14:textId="519A0D97" w:rsidR="00305156" w:rsidRDefault="00305156" w:rsidP="00305156">
      <w:r>
        <w:t xml:space="preserve">The COSHH coordinator’s checks on control measures, and any actions taken to remedy faults, will be recorded </w:t>
      </w:r>
      <w:r w:rsidRPr="00142447">
        <w:rPr>
          <w:b/>
          <w:bCs/>
        </w:rPr>
        <w:t>in a logbook</w:t>
      </w:r>
      <w:r w:rsidRPr="00142447">
        <w:t xml:space="preserve"> and kept for at least </w:t>
      </w:r>
      <w:r w:rsidRPr="00142447">
        <w:rPr>
          <w:b/>
          <w:bCs/>
        </w:rPr>
        <w:t>five</w:t>
      </w:r>
      <w:r w:rsidRPr="00142447">
        <w:t xml:space="preserve"> years</w:t>
      </w:r>
      <w:r>
        <w:t>.</w:t>
      </w:r>
    </w:p>
    <w:p w14:paraId="71FBB01C" w14:textId="6E6C2F5D" w:rsidR="00A211F0" w:rsidRDefault="00A211F0" w:rsidP="008A2E1F">
      <w:pPr>
        <w:pStyle w:val="Heading10"/>
      </w:pPr>
      <w:bookmarkStart w:id="12" w:name="_[Updated]_Health_surveillance"/>
      <w:bookmarkEnd w:id="12"/>
      <w:r>
        <w:t>Health surveillance</w:t>
      </w:r>
    </w:p>
    <w:p w14:paraId="47DD8B46" w14:textId="39CE1703" w:rsidR="00A211F0" w:rsidRDefault="00A211F0" w:rsidP="00A211F0">
      <w:r>
        <w:t xml:space="preserve">In accordance with COSHH regulations, the school </w:t>
      </w:r>
      <w:r w:rsidR="007319B4">
        <w:t xml:space="preserve">will </w:t>
      </w:r>
      <w:r>
        <w:t>conduct health surveillance in the following instances:</w:t>
      </w:r>
    </w:p>
    <w:p w14:paraId="1934D9A5" w14:textId="53A4013C" w:rsidR="00A211F0" w:rsidRDefault="00A211F0" w:rsidP="00A211F0">
      <w:pPr>
        <w:pStyle w:val="ListParagraph"/>
        <w:numPr>
          <w:ilvl w:val="0"/>
          <w:numId w:val="18"/>
        </w:numPr>
      </w:pPr>
      <w:r>
        <w:t>Where an individual is exposed to a substance which is associated with a disease or adverse health effect</w:t>
      </w:r>
    </w:p>
    <w:p w14:paraId="1B8E40EC" w14:textId="32DE7C17" w:rsidR="00A211F0" w:rsidRDefault="00A211F0" w:rsidP="00A211F0">
      <w:pPr>
        <w:pStyle w:val="ListParagraph"/>
        <w:numPr>
          <w:ilvl w:val="0"/>
          <w:numId w:val="18"/>
        </w:numPr>
      </w:pPr>
      <w:r>
        <w:t>Where an individual is exposed to a substance which is likely to result in a disease or adverse health effect</w:t>
      </w:r>
    </w:p>
    <w:p w14:paraId="3B5D5721" w14:textId="1024979E" w:rsidR="00A211F0" w:rsidRDefault="00A211F0" w:rsidP="00A211F0">
      <w:pPr>
        <w:pStyle w:val="ListParagraph"/>
        <w:numPr>
          <w:ilvl w:val="0"/>
          <w:numId w:val="18"/>
        </w:numPr>
      </w:pPr>
      <w:r>
        <w:t>Where an individual displays signs of a disease or adverse health effect</w:t>
      </w:r>
    </w:p>
    <w:p w14:paraId="6280C1AC" w14:textId="343C5B1C" w:rsidR="00A211F0" w:rsidRDefault="00A211F0" w:rsidP="00A211F0">
      <w:r>
        <w:lastRenderedPageBreak/>
        <w:t xml:space="preserve">Health surveillance </w:t>
      </w:r>
      <w:r w:rsidR="00AA31FF">
        <w:t>will be</w:t>
      </w:r>
      <w:r>
        <w:t xml:space="preserve"> conducted by the COSHH coordinator, who </w:t>
      </w:r>
      <w:r w:rsidR="00AA31FF">
        <w:t xml:space="preserve">will </w:t>
      </w:r>
      <w:r>
        <w:t xml:space="preserve">obtain all the information on the individual’s health and keep a written record of this. Records </w:t>
      </w:r>
      <w:r w:rsidR="0080026A">
        <w:t>will</w:t>
      </w:r>
      <w:r>
        <w:t xml:space="preserve"> be kept for a minimum of 40 years from the last entry.</w:t>
      </w:r>
      <w:r w:rsidR="00AA31FF">
        <w:t xml:space="preserve"> </w:t>
      </w:r>
      <w:r>
        <w:t xml:space="preserve">The individual </w:t>
      </w:r>
      <w:r w:rsidR="00AA31FF">
        <w:t>concerned will be</w:t>
      </w:r>
      <w:r>
        <w:t xml:space="preserve"> able to access their health records at any time they should request it.</w:t>
      </w:r>
    </w:p>
    <w:p w14:paraId="0092CBF0" w14:textId="2DD49091" w:rsidR="00A211F0" w:rsidRDefault="00A211F0" w:rsidP="00A211F0">
      <w:r>
        <w:t xml:space="preserve">The school </w:t>
      </w:r>
      <w:r w:rsidR="00AA31FF">
        <w:t xml:space="preserve">will </w:t>
      </w:r>
      <w:r>
        <w:t>recognise that health surveillance may need to be carried out by the school nurse</w:t>
      </w:r>
      <w:r w:rsidR="00AA31FF">
        <w:t>;</w:t>
      </w:r>
      <w:r>
        <w:t xml:space="preserve"> </w:t>
      </w:r>
      <w:r w:rsidR="00AA31FF">
        <w:t>i</w:t>
      </w:r>
      <w:r>
        <w:t>n these instances, the same procedure will be followed.</w:t>
      </w:r>
    </w:p>
    <w:p w14:paraId="1DACAAB1" w14:textId="1E9A4524" w:rsidR="00A211F0" w:rsidRDefault="00A211F0" w:rsidP="00A211F0">
      <w:r>
        <w:t xml:space="preserve">All individuals at the school </w:t>
      </w:r>
      <w:r w:rsidR="00AA31FF">
        <w:t xml:space="preserve">will be made aware that they </w:t>
      </w:r>
      <w:r>
        <w:t xml:space="preserve">have a responsibility to provide honest and true health information, and </w:t>
      </w:r>
      <w:r w:rsidR="00AA31FF">
        <w:t xml:space="preserve">should </w:t>
      </w:r>
      <w:r>
        <w:t>declare any changes to their health that occur due to the exposure of a hazardous substance.</w:t>
      </w:r>
    </w:p>
    <w:p w14:paraId="65D16F3F" w14:textId="0D7D92E1" w:rsidR="00A211F0" w:rsidRDefault="00A211F0" w:rsidP="008A2E1F">
      <w:pPr>
        <w:pStyle w:val="Heading10"/>
      </w:pPr>
      <w:bookmarkStart w:id="13" w:name="_[Updated]_Planning_for"/>
      <w:bookmarkEnd w:id="13"/>
      <w:r w:rsidRPr="00A211F0">
        <w:t>Planning for accidents and emergencies</w:t>
      </w:r>
    </w:p>
    <w:p w14:paraId="1EFAFA13" w14:textId="749D2A1D" w:rsidR="00A211F0" w:rsidRDefault="00A211F0" w:rsidP="00A211F0">
      <w:r>
        <w:t xml:space="preserve">The school </w:t>
      </w:r>
      <w:r w:rsidR="008A2E1F">
        <w:t xml:space="preserve">will </w:t>
      </w:r>
      <w:r>
        <w:t>aim to effectively manage every identified risk involved with the use of a hazardous substance; however, there may be instances when accidents, such as spillages, could occur and may be damaging to an individual’s health.</w:t>
      </w:r>
    </w:p>
    <w:p w14:paraId="65CCD702" w14:textId="2DD2ABD0" w:rsidR="00A211F0" w:rsidRDefault="00A211F0" w:rsidP="00A211F0">
      <w:r>
        <w:t xml:space="preserve">A detailed emergency plan </w:t>
      </w:r>
      <w:r w:rsidR="008A2E1F">
        <w:t>wil</w:t>
      </w:r>
      <w:r w:rsidR="00E26948">
        <w:t>l</w:t>
      </w:r>
      <w:r w:rsidR="008A2E1F">
        <w:t xml:space="preserve"> be</w:t>
      </w:r>
      <w:r>
        <w:t xml:space="preserve"> established prior to the use of any substance by the headteacher as part of the risk assessment.</w:t>
      </w:r>
      <w:r w:rsidR="008A2E1F">
        <w:t xml:space="preserve"> </w:t>
      </w:r>
      <w:r>
        <w:t xml:space="preserve">The risk assessment undertaken for each hazardous substance </w:t>
      </w:r>
      <w:r w:rsidR="008A2E1F">
        <w:t>will be</w:t>
      </w:r>
      <w:r>
        <w:t xml:space="preserve"> kept with </w:t>
      </w:r>
      <w:r w:rsidR="008A2E1F">
        <w:t>the related</w:t>
      </w:r>
      <w:r>
        <w:t xml:space="preserve"> substance, so that members of staff are aware of the emergency procedures and first aid.</w:t>
      </w:r>
    </w:p>
    <w:p w14:paraId="1BA2F672" w14:textId="6FCDB669" w:rsidR="00A211F0" w:rsidRDefault="00A211F0" w:rsidP="00A211F0">
      <w:r>
        <w:t xml:space="preserve">Incidents </w:t>
      </w:r>
      <w:r w:rsidR="008A2E1F">
        <w:t>will be</w:t>
      </w:r>
      <w:r>
        <w:t xml:space="preserve"> responded to promptly and </w:t>
      </w:r>
      <w:r w:rsidR="008A2E1F">
        <w:t xml:space="preserve">any </w:t>
      </w:r>
      <w:r>
        <w:t xml:space="preserve">harmful effects </w:t>
      </w:r>
      <w:r w:rsidR="008A2E1F">
        <w:t>will be</w:t>
      </w:r>
      <w:r>
        <w:t xml:space="preserve"> minimised where possible.</w:t>
      </w:r>
      <w:r w:rsidR="008A2E1F">
        <w:t xml:space="preserve"> </w:t>
      </w:r>
      <w:r>
        <w:t xml:space="preserve">Emergency services </w:t>
      </w:r>
      <w:r w:rsidR="008A2E1F">
        <w:t>will be</w:t>
      </w:r>
      <w:r>
        <w:t xml:space="preserve"> contacted immediately where the incident cannot be resolved by a trained member of staff.</w:t>
      </w:r>
      <w:r w:rsidR="008A2E1F">
        <w:t xml:space="preserve"> </w:t>
      </w:r>
      <w:r>
        <w:t xml:space="preserve">Only members of staff trained in COSHH and first aid </w:t>
      </w:r>
      <w:r w:rsidR="008A2E1F">
        <w:t xml:space="preserve">will </w:t>
      </w:r>
      <w:r>
        <w:t>attempt to provide treatment to an individual</w:t>
      </w:r>
      <w:r w:rsidR="008A2E1F">
        <w:t>, following the procedures outlined in the First Aid Policy</w:t>
      </w:r>
      <w:r>
        <w:t>.</w:t>
      </w:r>
    </w:p>
    <w:p w14:paraId="2D9B0B6B" w14:textId="33C5A415" w:rsidR="00A211F0" w:rsidRDefault="008A2E1F" w:rsidP="00A211F0">
      <w:r>
        <w:t>E</w:t>
      </w:r>
      <w:r w:rsidR="00A211F0">
        <w:t xml:space="preserve">mergency procedures </w:t>
      </w:r>
      <w:r>
        <w:t>will be</w:t>
      </w:r>
      <w:r w:rsidR="00A211F0">
        <w:t xml:space="preserve"> practi</w:t>
      </w:r>
      <w:r>
        <w:t>s</w:t>
      </w:r>
      <w:r w:rsidR="00A211F0">
        <w:t xml:space="preserve">ed </w:t>
      </w:r>
      <w:r>
        <w:t xml:space="preserve">regularly </w:t>
      </w:r>
      <w:r w:rsidR="00A211F0">
        <w:t>as part of a ‘safety drill’ method, to ensure that all individuals at the school are aware of the steps to follow.</w:t>
      </w:r>
    </w:p>
    <w:p w14:paraId="0500AD8D" w14:textId="373C966D" w:rsidR="008A2E1F" w:rsidRDefault="008A2E1F" w:rsidP="008A2E1F">
      <w:r>
        <w:t>Accidents and emergencies will be reported to the headteacher immediately using the appropriate form.</w:t>
      </w:r>
    </w:p>
    <w:p w14:paraId="1D0ABEF6" w14:textId="7A2D6A28" w:rsidR="00AF6843" w:rsidRDefault="00AF6843" w:rsidP="008A2E1F">
      <w:pPr>
        <w:pStyle w:val="Heading10"/>
      </w:pPr>
      <w:bookmarkStart w:id="14" w:name="_[Updated]_Training"/>
      <w:bookmarkEnd w:id="14"/>
      <w:r>
        <w:t>Training</w:t>
      </w:r>
    </w:p>
    <w:p w14:paraId="5A4C75D7" w14:textId="01DA1111" w:rsidR="001023F1" w:rsidRDefault="001023F1" w:rsidP="001023F1">
      <w:r>
        <w:t xml:space="preserve">The COSHH coordinator </w:t>
      </w:r>
      <w:r w:rsidR="008A2E1F">
        <w:t xml:space="preserve">will </w:t>
      </w:r>
      <w:r w:rsidR="00142447">
        <w:t xml:space="preserve">conduct training for staff on an </w:t>
      </w:r>
      <w:r w:rsidR="00142447" w:rsidRPr="00142447">
        <w:rPr>
          <w:b/>
        </w:rPr>
        <w:t>annual</w:t>
      </w:r>
      <w:r w:rsidR="00142447">
        <w:t xml:space="preserve"> </w:t>
      </w:r>
      <w:r>
        <w:t>basis</w:t>
      </w:r>
      <w:r w:rsidR="008A2E1F">
        <w:t>,</w:t>
      </w:r>
      <w:r>
        <w:t xml:space="preserve"> ensur</w:t>
      </w:r>
      <w:r w:rsidR="008A2E1F">
        <w:t>ing</w:t>
      </w:r>
      <w:r>
        <w:t xml:space="preserve"> that all staff are aware of:</w:t>
      </w:r>
    </w:p>
    <w:p w14:paraId="4251AFB8" w14:textId="2D7EA223" w:rsidR="001023F1" w:rsidRDefault="001023F1" w:rsidP="00AF6843">
      <w:pPr>
        <w:pStyle w:val="ListParagraph"/>
        <w:numPr>
          <w:ilvl w:val="0"/>
          <w:numId w:val="19"/>
        </w:numPr>
      </w:pPr>
      <w:r>
        <w:t>The names of the substances they work with and could be exposed to, as well as the associated risks and the use of MSDS.</w:t>
      </w:r>
    </w:p>
    <w:p w14:paraId="52CEEDED" w14:textId="4375E958" w:rsidR="001023F1" w:rsidRDefault="001023F1" w:rsidP="00AF6843">
      <w:pPr>
        <w:pStyle w:val="ListParagraph"/>
        <w:numPr>
          <w:ilvl w:val="0"/>
          <w:numId w:val="19"/>
        </w:numPr>
      </w:pPr>
      <w:r>
        <w:t>The appropriate precautions and control measures that they are expected to take to protect themselves, pupils and others at the school.</w:t>
      </w:r>
    </w:p>
    <w:p w14:paraId="678A6CE5" w14:textId="6B40D8A3" w:rsidR="001023F1" w:rsidRDefault="001023F1" w:rsidP="00AF6843">
      <w:pPr>
        <w:pStyle w:val="ListParagraph"/>
        <w:numPr>
          <w:ilvl w:val="0"/>
          <w:numId w:val="19"/>
        </w:numPr>
      </w:pPr>
      <w:r>
        <w:t>The importance of PPE and how it should be used.</w:t>
      </w:r>
    </w:p>
    <w:p w14:paraId="44807830" w14:textId="66D38B14" w:rsidR="001023F1" w:rsidRDefault="001023F1" w:rsidP="00AF6843">
      <w:pPr>
        <w:pStyle w:val="ListParagraph"/>
        <w:numPr>
          <w:ilvl w:val="0"/>
          <w:numId w:val="19"/>
        </w:numPr>
      </w:pPr>
      <w:r>
        <w:t>The results of any exposure and health surveillance, whilst maintaining confidentiality and not revealing any identities.</w:t>
      </w:r>
    </w:p>
    <w:p w14:paraId="0F8FB1F7" w14:textId="5B24F729" w:rsidR="001023F1" w:rsidRDefault="001023F1" w:rsidP="00AF6843">
      <w:pPr>
        <w:pStyle w:val="ListParagraph"/>
        <w:numPr>
          <w:ilvl w:val="0"/>
          <w:numId w:val="19"/>
        </w:numPr>
      </w:pPr>
      <w:r>
        <w:t xml:space="preserve">The correct measures to take when supervising pupils who are handling substances. </w:t>
      </w:r>
    </w:p>
    <w:p w14:paraId="16AB131F" w14:textId="4366E444" w:rsidR="001023F1" w:rsidRDefault="001023F1" w:rsidP="00AF6843">
      <w:pPr>
        <w:pStyle w:val="ListParagraph"/>
        <w:numPr>
          <w:ilvl w:val="0"/>
          <w:numId w:val="19"/>
        </w:numPr>
      </w:pPr>
      <w:r>
        <w:t>The emergency procedures.</w:t>
      </w:r>
    </w:p>
    <w:p w14:paraId="4F36207D" w14:textId="0B8E4424" w:rsidR="001023F1" w:rsidRDefault="001023F1" w:rsidP="001023F1">
      <w:r>
        <w:lastRenderedPageBreak/>
        <w:t xml:space="preserve">Training </w:t>
      </w:r>
      <w:r w:rsidR="00436AD0">
        <w:t>will be updated</w:t>
      </w:r>
      <w:r>
        <w:t xml:space="preserve"> in response to any changes required to the provision of COSHH, e.g. additional information required on risk assessments</w:t>
      </w:r>
      <w:r w:rsidR="00436AD0">
        <w:t xml:space="preserve"> or</w:t>
      </w:r>
      <w:r>
        <w:t xml:space="preserve"> new PPE equipment</w:t>
      </w:r>
      <w:r w:rsidR="00436AD0">
        <w:t>, as well as in response to any incidents occurring at the school</w:t>
      </w:r>
      <w:r>
        <w:t>.</w:t>
      </w:r>
    </w:p>
    <w:p w14:paraId="66CF10FC" w14:textId="16D1CA57" w:rsidR="001023F1" w:rsidRDefault="001023F1" w:rsidP="008A2E1F">
      <w:pPr>
        <w:pStyle w:val="Heading10"/>
      </w:pPr>
      <w:bookmarkStart w:id="15" w:name="_[Updated]_Monitoring_and"/>
      <w:bookmarkEnd w:id="15"/>
      <w:r>
        <w:t>Monitoring and review</w:t>
      </w:r>
    </w:p>
    <w:p w14:paraId="3D4F839E" w14:textId="1B028E76" w:rsidR="001023F1" w:rsidRDefault="001023F1" w:rsidP="001023F1">
      <w:r>
        <w:t xml:space="preserve">This policy </w:t>
      </w:r>
      <w:r w:rsidR="00E26948">
        <w:t>will be</w:t>
      </w:r>
      <w:r>
        <w:t xml:space="preserve"> reviewed</w:t>
      </w:r>
      <w:r w:rsidRPr="00142447">
        <w:t xml:space="preserve"> </w:t>
      </w:r>
      <w:r w:rsidRPr="00142447">
        <w:rPr>
          <w:b/>
          <w:bCs/>
        </w:rPr>
        <w:t>annually</w:t>
      </w:r>
      <w:r w:rsidRPr="00142447">
        <w:t xml:space="preserve"> </w:t>
      </w:r>
      <w:r>
        <w:t>by the site manager and the headteacher.</w:t>
      </w:r>
      <w:r w:rsidR="00436AD0">
        <w:t xml:space="preserve"> Any changes to this policy will be communicated to staff and relevant stakeholders.</w:t>
      </w:r>
    </w:p>
    <w:p w14:paraId="10FDE105" w14:textId="1D3C38BE" w:rsidR="001023F1" w:rsidRDefault="001023F1" w:rsidP="001023F1">
      <w:r>
        <w:t xml:space="preserve">The scheduled review date for this policy is </w:t>
      </w:r>
      <w:r w:rsidR="00A148C6">
        <w:rPr>
          <w:b/>
          <w:bCs/>
        </w:rPr>
        <w:t>February</w:t>
      </w:r>
      <w:r w:rsidR="00142447" w:rsidRPr="00142447">
        <w:rPr>
          <w:b/>
          <w:bCs/>
        </w:rPr>
        <w:t xml:space="preserve"> 202</w:t>
      </w:r>
      <w:r w:rsidR="00A148C6">
        <w:rPr>
          <w:b/>
          <w:bCs/>
        </w:rPr>
        <w:t>7</w:t>
      </w:r>
      <w:r w:rsidRPr="00142447">
        <w:t>.</w:t>
      </w:r>
    </w:p>
    <w:p w14:paraId="2F5C3F10" w14:textId="6EC5F3D1" w:rsidR="00F3505B" w:rsidRDefault="00F3505B" w:rsidP="00F3505B"/>
    <w:p w14:paraId="628B92ED" w14:textId="0EFB53D1" w:rsidR="00020DFD" w:rsidRPr="00A12919" w:rsidRDefault="00020DFD" w:rsidP="001C7E09">
      <w:pPr>
        <w:rPr>
          <w:szCs w:val="24"/>
        </w:rPr>
      </w:pPr>
    </w:p>
    <w:sectPr w:rsidR="00020DFD" w:rsidRPr="00A12919" w:rsidSect="00EA743B">
      <w:headerReference w:type="default" r:id="rId15"/>
      <w:headerReference w:type="first" r:id="rId16"/>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698C8" w14:textId="77777777" w:rsidR="00AC7E8D" w:rsidRDefault="00AC7E8D" w:rsidP="00AD4155">
      <w:r>
        <w:separator/>
      </w:r>
    </w:p>
  </w:endnote>
  <w:endnote w:type="continuationSeparator" w:id="0">
    <w:p w14:paraId="01F4BF2D" w14:textId="77777777" w:rsidR="00AC7E8D" w:rsidRDefault="00AC7E8D"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C7EE8816-7572-4A9C-9C3C-AFEFFFDFCC96}"/>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05ABC" w14:textId="77777777" w:rsidR="00AC7E8D" w:rsidRDefault="00AC7E8D" w:rsidP="00AD4155">
      <w:r>
        <w:separator/>
      </w:r>
    </w:p>
  </w:footnote>
  <w:footnote w:type="continuationSeparator" w:id="0">
    <w:p w14:paraId="2E5BC93D" w14:textId="77777777" w:rsidR="00AC7E8D" w:rsidRDefault="00AC7E8D"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2096A" w14:textId="7424484C" w:rsidR="00D4425F" w:rsidRDefault="00D4425F">
    <w:pPr>
      <w:pStyle w:val="Header"/>
    </w:pPr>
    <w:r>
      <w:rPr>
        <w:noProof/>
        <w:lang w:eastAsia="en-GB"/>
      </w:rPr>
      <mc:AlternateContent>
        <mc:Choice Requires="wps">
          <w:drawing>
            <wp:anchor distT="45720" distB="45720" distL="114300" distR="114300" simplePos="0" relativeHeight="25166336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341D83" id="_x0000_t202" coordsize="21600,21600" o:spt="202" path="m,l,21600r21600,l21600,xe">
              <v:stroke joinstyle="miter"/>
              <v:path gradientshapeok="t" o:connecttype="rect"/>
            </v:shapetype>
            <v:shape id="_x0000_s1027" type="#_x0000_t202" style="position:absolute;left:0;text-align:left;margin-left:473.15pt;margin-top:-27.3pt;width:51.3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326EC" w14:textId="77777777" w:rsidR="00D4425F" w:rsidRDefault="00D442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AE28" w14:textId="77777777" w:rsidR="00D4425F" w:rsidRDefault="00D44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D024A"/>
    <w:multiLevelType w:val="hybridMultilevel"/>
    <w:tmpl w:val="DA5CB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11FC1A15"/>
    <w:multiLevelType w:val="hybridMultilevel"/>
    <w:tmpl w:val="7F64AE8A"/>
    <w:lvl w:ilvl="0" w:tplc="6F3E40C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E53B1C"/>
    <w:multiLevelType w:val="hybridMultilevel"/>
    <w:tmpl w:val="AE1E5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FC4646"/>
    <w:multiLevelType w:val="hybridMultilevel"/>
    <w:tmpl w:val="517A2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B056A0"/>
    <w:multiLevelType w:val="hybridMultilevel"/>
    <w:tmpl w:val="25301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8C22A1"/>
    <w:multiLevelType w:val="multilevel"/>
    <w:tmpl w:val="7C621AEA"/>
    <w:numStyleLink w:val="Style1"/>
  </w:abstractNum>
  <w:abstractNum w:abstractNumId="8"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18F2B0E"/>
    <w:multiLevelType w:val="hybridMultilevel"/>
    <w:tmpl w:val="FD184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7A63EB"/>
    <w:multiLevelType w:val="hybridMultilevel"/>
    <w:tmpl w:val="3392C4D4"/>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1"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2" w15:restartNumberingAfterBreak="0">
    <w:nsid w:val="62407888"/>
    <w:multiLevelType w:val="hybridMultilevel"/>
    <w:tmpl w:val="DEF27AF4"/>
    <w:lvl w:ilvl="0" w:tplc="87D8E4D8">
      <w:start w:val="1"/>
      <w:numFmt w:val="decimal"/>
      <w:pStyle w:val="Heading10"/>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74DB5849"/>
    <w:multiLevelType w:val="hybridMultilevel"/>
    <w:tmpl w:val="48EE5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6B5CF7"/>
    <w:multiLevelType w:val="hybridMultilevel"/>
    <w:tmpl w:val="88A824D4"/>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8" w15:restartNumberingAfterBreak="0">
    <w:nsid w:val="790A42E8"/>
    <w:multiLevelType w:val="hybridMultilevel"/>
    <w:tmpl w:val="E16A4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2141015">
    <w:abstractNumId w:val="14"/>
  </w:num>
  <w:num w:numId="2" w16cid:durableId="1478956435">
    <w:abstractNumId w:val="15"/>
  </w:num>
  <w:num w:numId="3" w16cid:durableId="1571234187">
    <w:abstractNumId w:val="8"/>
  </w:num>
  <w:num w:numId="4" w16cid:durableId="1538618026">
    <w:abstractNumId w:val="1"/>
  </w:num>
  <w:num w:numId="5" w16cid:durableId="595554361">
    <w:abstractNumId w:val="11"/>
  </w:num>
  <w:num w:numId="6" w16cid:durableId="1445417195">
    <w:abstractNumId w:val="13"/>
  </w:num>
  <w:num w:numId="7" w16cid:durableId="1156189072">
    <w:abstractNumId w:val="7"/>
    <w:lvlOverride w:ilvl="0">
      <w:lvl w:ilvl="0">
        <w:start w:val="1"/>
        <w:numFmt w:val="decimal"/>
        <w:lvlText w:val="%1."/>
        <w:lvlJc w:val="left"/>
        <w:pPr>
          <w:ind w:left="360" w:hanging="360"/>
        </w:pPr>
        <w:rPr>
          <w:rFonts w:hint="default"/>
        </w:rPr>
      </w:lvl>
    </w:lvlOverride>
    <w:lvlOverride w:ilvl="1">
      <w:lvl w:ilvl="1">
        <w:start w:val="1"/>
        <w:numFmt w:val="decimal"/>
        <w:lvlText w:val="%1.%2."/>
        <w:lvlJc w:val="center"/>
        <w:pPr>
          <w:ind w:left="792" w:hanging="432"/>
        </w:pPr>
        <w:rPr>
          <w:rFonts w:asciiTheme="minorHAnsi" w:hAnsiTheme="minorHAnsi"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387338475">
    <w:abstractNumId w:val="10"/>
  </w:num>
  <w:num w:numId="9" w16cid:durableId="845486998">
    <w:abstractNumId w:val="12"/>
  </w:num>
  <w:num w:numId="10" w16cid:durableId="719087749">
    <w:abstractNumId w:val="2"/>
  </w:num>
  <w:num w:numId="11" w16cid:durableId="1745953484">
    <w:abstractNumId w:val="3"/>
  </w:num>
  <w:num w:numId="12" w16cid:durableId="678461281">
    <w:abstractNumId w:val="4"/>
  </w:num>
  <w:num w:numId="13" w16cid:durableId="469791730">
    <w:abstractNumId w:val="5"/>
  </w:num>
  <w:num w:numId="14" w16cid:durableId="1635483459">
    <w:abstractNumId w:val="18"/>
  </w:num>
  <w:num w:numId="15" w16cid:durableId="819351358">
    <w:abstractNumId w:val="0"/>
  </w:num>
  <w:num w:numId="16" w16cid:durableId="1913616903">
    <w:abstractNumId w:val="16"/>
  </w:num>
  <w:num w:numId="17" w16cid:durableId="395520673">
    <w:abstractNumId w:val="17"/>
  </w:num>
  <w:num w:numId="18" w16cid:durableId="1565264364">
    <w:abstractNumId w:val="6"/>
  </w:num>
  <w:num w:numId="19" w16cid:durableId="309939857">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100B6"/>
    <w:rsid w:val="0001177F"/>
    <w:rsid w:val="000118E2"/>
    <w:rsid w:val="00012052"/>
    <w:rsid w:val="00013F7E"/>
    <w:rsid w:val="00014CF2"/>
    <w:rsid w:val="000165F4"/>
    <w:rsid w:val="00020136"/>
    <w:rsid w:val="00020924"/>
    <w:rsid w:val="00020DFD"/>
    <w:rsid w:val="000229DE"/>
    <w:rsid w:val="00025A79"/>
    <w:rsid w:val="00026E96"/>
    <w:rsid w:val="0003060D"/>
    <w:rsid w:val="000309F5"/>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5C65"/>
    <w:rsid w:val="00056533"/>
    <w:rsid w:val="000567E2"/>
    <w:rsid w:val="000606F6"/>
    <w:rsid w:val="000624B2"/>
    <w:rsid w:val="00065C6B"/>
    <w:rsid w:val="000717B5"/>
    <w:rsid w:val="00074C8C"/>
    <w:rsid w:val="00080091"/>
    <w:rsid w:val="00080783"/>
    <w:rsid w:val="00082668"/>
    <w:rsid w:val="00085435"/>
    <w:rsid w:val="00087B46"/>
    <w:rsid w:val="00087F57"/>
    <w:rsid w:val="0009203F"/>
    <w:rsid w:val="000933DC"/>
    <w:rsid w:val="00095119"/>
    <w:rsid w:val="00095EF3"/>
    <w:rsid w:val="000A092A"/>
    <w:rsid w:val="000A0E7E"/>
    <w:rsid w:val="000A1305"/>
    <w:rsid w:val="000A228B"/>
    <w:rsid w:val="000A4907"/>
    <w:rsid w:val="000A6B9C"/>
    <w:rsid w:val="000A738F"/>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E006C"/>
    <w:rsid w:val="000E015A"/>
    <w:rsid w:val="000E1307"/>
    <w:rsid w:val="000E1630"/>
    <w:rsid w:val="000E2C37"/>
    <w:rsid w:val="000E3A6F"/>
    <w:rsid w:val="000E3CA7"/>
    <w:rsid w:val="000E451C"/>
    <w:rsid w:val="000E4979"/>
    <w:rsid w:val="000E6EDE"/>
    <w:rsid w:val="000F0BDC"/>
    <w:rsid w:val="000F2717"/>
    <w:rsid w:val="000F6641"/>
    <w:rsid w:val="000F7364"/>
    <w:rsid w:val="0010030D"/>
    <w:rsid w:val="00100E48"/>
    <w:rsid w:val="00102117"/>
    <w:rsid w:val="001023F1"/>
    <w:rsid w:val="001027B0"/>
    <w:rsid w:val="00102C35"/>
    <w:rsid w:val="00102F13"/>
    <w:rsid w:val="001041F9"/>
    <w:rsid w:val="00104487"/>
    <w:rsid w:val="0010744E"/>
    <w:rsid w:val="00111AB1"/>
    <w:rsid w:val="00112B3A"/>
    <w:rsid w:val="00112B99"/>
    <w:rsid w:val="00112BA7"/>
    <w:rsid w:val="00113D79"/>
    <w:rsid w:val="00114F0B"/>
    <w:rsid w:val="00115A0E"/>
    <w:rsid w:val="001161EF"/>
    <w:rsid w:val="00117B96"/>
    <w:rsid w:val="00120C1C"/>
    <w:rsid w:val="00120D87"/>
    <w:rsid w:val="00122ED0"/>
    <w:rsid w:val="0012519B"/>
    <w:rsid w:val="00125A74"/>
    <w:rsid w:val="001274D5"/>
    <w:rsid w:val="00127C12"/>
    <w:rsid w:val="00127C83"/>
    <w:rsid w:val="00130DAE"/>
    <w:rsid w:val="00131C61"/>
    <w:rsid w:val="00132747"/>
    <w:rsid w:val="001328E8"/>
    <w:rsid w:val="00134C0F"/>
    <w:rsid w:val="001352CE"/>
    <w:rsid w:val="00136EC0"/>
    <w:rsid w:val="0014229B"/>
    <w:rsid w:val="00142447"/>
    <w:rsid w:val="0014320D"/>
    <w:rsid w:val="0014667C"/>
    <w:rsid w:val="0015350F"/>
    <w:rsid w:val="0015617E"/>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622A"/>
    <w:rsid w:val="001769DF"/>
    <w:rsid w:val="00180455"/>
    <w:rsid w:val="001816F5"/>
    <w:rsid w:val="00181BE5"/>
    <w:rsid w:val="00182077"/>
    <w:rsid w:val="00185898"/>
    <w:rsid w:val="00186497"/>
    <w:rsid w:val="00191960"/>
    <w:rsid w:val="00191CCB"/>
    <w:rsid w:val="001920EE"/>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C7E09"/>
    <w:rsid w:val="001D05A9"/>
    <w:rsid w:val="001D0981"/>
    <w:rsid w:val="001D4A52"/>
    <w:rsid w:val="001D5987"/>
    <w:rsid w:val="001D5C83"/>
    <w:rsid w:val="001D609E"/>
    <w:rsid w:val="001D6688"/>
    <w:rsid w:val="001D6AFF"/>
    <w:rsid w:val="001D6EFA"/>
    <w:rsid w:val="001E1528"/>
    <w:rsid w:val="001E1D88"/>
    <w:rsid w:val="001E227A"/>
    <w:rsid w:val="001E4E61"/>
    <w:rsid w:val="001E5AF6"/>
    <w:rsid w:val="001E5BB1"/>
    <w:rsid w:val="001E6910"/>
    <w:rsid w:val="001E79D4"/>
    <w:rsid w:val="001F084F"/>
    <w:rsid w:val="001F3CFB"/>
    <w:rsid w:val="001F50FF"/>
    <w:rsid w:val="001F5C0B"/>
    <w:rsid w:val="001F635A"/>
    <w:rsid w:val="00201B4B"/>
    <w:rsid w:val="00206835"/>
    <w:rsid w:val="00206EDA"/>
    <w:rsid w:val="002071DC"/>
    <w:rsid w:val="00207697"/>
    <w:rsid w:val="00207C5A"/>
    <w:rsid w:val="00212661"/>
    <w:rsid w:val="00220DF6"/>
    <w:rsid w:val="00223D79"/>
    <w:rsid w:val="00224677"/>
    <w:rsid w:val="002255EF"/>
    <w:rsid w:val="002266F3"/>
    <w:rsid w:val="00230022"/>
    <w:rsid w:val="00230DE8"/>
    <w:rsid w:val="002317E1"/>
    <w:rsid w:val="002333A7"/>
    <w:rsid w:val="00234463"/>
    <w:rsid w:val="0023472F"/>
    <w:rsid w:val="00236849"/>
    <w:rsid w:val="00237B28"/>
    <w:rsid w:val="00240743"/>
    <w:rsid w:val="00240E20"/>
    <w:rsid w:val="00241682"/>
    <w:rsid w:val="00241BCE"/>
    <w:rsid w:val="00243C32"/>
    <w:rsid w:val="002455D7"/>
    <w:rsid w:val="00246C04"/>
    <w:rsid w:val="002470C8"/>
    <w:rsid w:val="00251899"/>
    <w:rsid w:val="00253BCA"/>
    <w:rsid w:val="00255903"/>
    <w:rsid w:val="00257790"/>
    <w:rsid w:val="00261B84"/>
    <w:rsid w:val="002636F6"/>
    <w:rsid w:val="00264827"/>
    <w:rsid w:val="00265515"/>
    <w:rsid w:val="00266795"/>
    <w:rsid w:val="0026779E"/>
    <w:rsid w:val="002702CE"/>
    <w:rsid w:val="0027048C"/>
    <w:rsid w:val="00273809"/>
    <w:rsid w:val="00274CF1"/>
    <w:rsid w:val="002777FB"/>
    <w:rsid w:val="0028203B"/>
    <w:rsid w:val="0028407E"/>
    <w:rsid w:val="00285028"/>
    <w:rsid w:val="00285083"/>
    <w:rsid w:val="00285505"/>
    <w:rsid w:val="0029265C"/>
    <w:rsid w:val="00292795"/>
    <w:rsid w:val="00296326"/>
    <w:rsid w:val="002A0C00"/>
    <w:rsid w:val="002A2040"/>
    <w:rsid w:val="002A3C43"/>
    <w:rsid w:val="002A43B2"/>
    <w:rsid w:val="002A504C"/>
    <w:rsid w:val="002B016F"/>
    <w:rsid w:val="002B0F16"/>
    <w:rsid w:val="002B4A43"/>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7E63"/>
    <w:rsid w:val="003001A4"/>
    <w:rsid w:val="0030038C"/>
    <w:rsid w:val="00305156"/>
    <w:rsid w:val="00306711"/>
    <w:rsid w:val="00310EF5"/>
    <w:rsid w:val="003129E4"/>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34D18"/>
    <w:rsid w:val="00340AA1"/>
    <w:rsid w:val="003436AA"/>
    <w:rsid w:val="0034785B"/>
    <w:rsid w:val="00350000"/>
    <w:rsid w:val="0035319B"/>
    <w:rsid w:val="003537FB"/>
    <w:rsid w:val="003572E2"/>
    <w:rsid w:val="003573B4"/>
    <w:rsid w:val="00357E5F"/>
    <w:rsid w:val="00360133"/>
    <w:rsid w:val="00360212"/>
    <w:rsid w:val="00361211"/>
    <w:rsid w:val="00361A70"/>
    <w:rsid w:val="003625AB"/>
    <w:rsid w:val="00366529"/>
    <w:rsid w:val="00370C93"/>
    <w:rsid w:val="00370F77"/>
    <w:rsid w:val="00375887"/>
    <w:rsid w:val="00375B19"/>
    <w:rsid w:val="00375EB1"/>
    <w:rsid w:val="0037660E"/>
    <w:rsid w:val="0037681B"/>
    <w:rsid w:val="00380BD7"/>
    <w:rsid w:val="00380EDD"/>
    <w:rsid w:val="00382ADF"/>
    <w:rsid w:val="00382B82"/>
    <w:rsid w:val="00382BA9"/>
    <w:rsid w:val="00383051"/>
    <w:rsid w:val="003836AD"/>
    <w:rsid w:val="00384617"/>
    <w:rsid w:val="00384699"/>
    <w:rsid w:val="003850D8"/>
    <w:rsid w:val="00387404"/>
    <w:rsid w:val="00387BB2"/>
    <w:rsid w:val="0039018A"/>
    <w:rsid w:val="003909B6"/>
    <w:rsid w:val="003911EB"/>
    <w:rsid w:val="003932D7"/>
    <w:rsid w:val="00393B37"/>
    <w:rsid w:val="00394245"/>
    <w:rsid w:val="00394694"/>
    <w:rsid w:val="003954ED"/>
    <w:rsid w:val="00395526"/>
    <w:rsid w:val="003963D7"/>
    <w:rsid w:val="003979AE"/>
    <w:rsid w:val="00397B2A"/>
    <w:rsid w:val="003A1BB2"/>
    <w:rsid w:val="003A1F71"/>
    <w:rsid w:val="003A3093"/>
    <w:rsid w:val="003A3865"/>
    <w:rsid w:val="003A4C04"/>
    <w:rsid w:val="003A6AA1"/>
    <w:rsid w:val="003B0AE5"/>
    <w:rsid w:val="003B1ABB"/>
    <w:rsid w:val="003B207A"/>
    <w:rsid w:val="003B25E8"/>
    <w:rsid w:val="003B2605"/>
    <w:rsid w:val="003B2793"/>
    <w:rsid w:val="003B2C96"/>
    <w:rsid w:val="003B5119"/>
    <w:rsid w:val="003B628D"/>
    <w:rsid w:val="003B7AAC"/>
    <w:rsid w:val="003C0592"/>
    <w:rsid w:val="003C170E"/>
    <w:rsid w:val="003C35A4"/>
    <w:rsid w:val="003C3C79"/>
    <w:rsid w:val="003C3F23"/>
    <w:rsid w:val="003C4278"/>
    <w:rsid w:val="003D27CE"/>
    <w:rsid w:val="003D4488"/>
    <w:rsid w:val="003D4877"/>
    <w:rsid w:val="003D4CAA"/>
    <w:rsid w:val="003D5965"/>
    <w:rsid w:val="003D652C"/>
    <w:rsid w:val="003D6EF1"/>
    <w:rsid w:val="003D7107"/>
    <w:rsid w:val="003E0A1D"/>
    <w:rsid w:val="003E0F1E"/>
    <w:rsid w:val="003E1EBC"/>
    <w:rsid w:val="003E2874"/>
    <w:rsid w:val="003E32E1"/>
    <w:rsid w:val="003E4129"/>
    <w:rsid w:val="003E50AF"/>
    <w:rsid w:val="003E7B98"/>
    <w:rsid w:val="003E7CE4"/>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5353"/>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6AD0"/>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987"/>
    <w:rsid w:val="00466259"/>
    <w:rsid w:val="004720FB"/>
    <w:rsid w:val="004721B9"/>
    <w:rsid w:val="00472C4A"/>
    <w:rsid w:val="00472C64"/>
    <w:rsid w:val="004749B4"/>
    <w:rsid w:val="00475044"/>
    <w:rsid w:val="00475327"/>
    <w:rsid w:val="00475594"/>
    <w:rsid w:val="00480C32"/>
    <w:rsid w:val="00482C00"/>
    <w:rsid w:val="00483FE0"/>
    <w:rsid w:val="004843E1"/>
    <w:rsid w:val="0048631B"/>
    <w:rsid w:val="00487590"/>
    <w:rsid w:val="00490625"/>
    <w:rsid w:val="00491F60"/>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7474"/>
    <w:rsid w:val="004E018D"/>
    <w:rsid w:val="004E1A6F"/>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2D10"/>
    <w:rsid w:val="00503FE4"/>
    <w:rsid w:val="00504D8D"/>
    <w:rsid w:val="00504FA7"/>
    <w:rsid w:val="00506406"/>
    <w:rsid w:val="0050713B"/>
    <w:rsid w:val="0051000B"/>
    <w:rsid w:val="00510B45"/>
    <w:rsid w:val="00511050"/>
    <w:rsid w:val="00512125"/>
    <w:rsid w:val="00512ED4"/>
    <w:rsid w:val="005138C6"/>
    <w:rsid w:val="00513915"/>
    <w:rsid w:val="00515448"/>
    <w:rsid w:val="00516B68"/>
    <w:rsid w:val="00517BCF"/>
    <w:rsid w:val="00522DC2"/>
    <w:rsid w:val="005237F3"/>
    <w:rsid w:val="00525284"/>
    <w:rsid w:val="005267A5"/>
    <w:rsid w:val="00527A84"/>
    <w:rsid w:val="0053432F"/>
    <w:rsid w:val="00537C1D"/>
    <w:rsid w:val="00537FAA"/>
    <w:rsid w:val="00540DFC"/>
    <w:rsid w:val="00544074"/>
    <w:rsid w:val="00544310"/>
    <w:rsid w:val="0055140F"/>
    <w:rsid w:val="00551A23"/>
    <w:rsid w:val="005564EF"/>
    <w:rsid w:val="0055675B"/>
    <w:rsid w:val="00556ECE"/>
    <w:rsid w:val="00557FBC"/>
    <w:rsid w:val="0056073E"/>
    <w:rsid w:val="00560CCA"/>
    <w:rsid w:val="005621A9"/>
    <w:rsid w:val="00562D6D"/>
    <w:rsid w:val="00563A69"/>
    <w:rsid w:val="005653CE"/>
    <w:rsid w:val="00565FBD"/>
    <w:rsid w:val="00566EA3"/>
    <w:rsid w:val="00567E68"/>
    <w:rsid w:val="00570380"/>
    <w:rsid w:val="00570D08"/>
    <w:rsid w:val="00571CA2"/>
    <w:rsid w:val="00574008"/>
    <w:rsid w:val="005740A3"/>
    <w:rsid w:val="00575C85"/>
    <w:rsid w:val="00580AC8"/>
    <w:rsid w:val="00583213"/>
    <w:rsid w:val="00583FC6"/>
    <w:rsid w:val="00585773"/>
    <w:rsid w:val="00586921"/>
    <w:rsid w:val="0059116A"/>
    <w:rsid w:val="005918E9"/>
    <w:rsid w:val="00592088"/>
    <w:rsid w:val="005927DC"/>
    <w:rsid w:val="00593D35"/>
    <w:rsid w:val="00596C3A"/>
    <w:rsid w:val="005970E7"/>
    <w:rsid w:val="005972BE"/>
    <w:rsid w:val="00597AE2"/>
    <w:rsid w:val="00597FF3"/>
    <w:rsid w:val="005A46B7"/>
    <w:rsid w:val="005A7426"/>
    <w:rsid w:val="005A7559"/>
    <w:rsid w:val="005A784D"/>
    <w:rsid w:val="005A7AC1"/>
    <w:rsid w:val="005B132B"/>
    <w:rsid w:val="005B1C5F"/>
    <w:rsid w:val="005B268E"/>
    <w:rsid w:val="005C15E4"/>
    <w:rsid w:val="005C1B60"/>
    <w:rsid w:val="005C1C4B"/>
    <w:rsid w:val="005C1D5D"/>
    <w:rsid w:val="005C31A9"/>
    <w:rsid w:val="005C4CDA"/>
    <w:rsid w:val="005C6C9E"/>
    <w:rsid w:val="005C7483"/>
    <w:rsid w:val="005C7B10"/>
    <w:rsid w:val="005C7F72"/>
    <w:rsid w:val="005D169B"/>
    <w:rsid w:val="005D22CD"/>
    <w:rsid w:val="005D3602"/>
    <w:rsid w:val="005D369B"/>
    <w:rsid w:val="005D391F"/>
    <w:rsid w:val="005D4EF0"/>
    <w:rsid w:val="005D5DF7"/>
    <w:rsid w:val="005D6BF0"/>
    <w:rsid w:val="005E041B"/>
    <w:rsid w:val="005E0AC7"/>
    <w:rsid w:val="005E412E"/>
    <w:rsid w:val="005E41A5"/>
    <w:rsid w:val="005E440A"/>
    <w:rsid w:val="005F251C"/>
    <w:rsid w:val="005F292F"/>
    <w:rsid w:val="005F3E9D"/>
    <w:rsid w:val="005F6DDE"/>
    <w:rsid w:val="005F6F8B"/>
    <w:rsid w:val="006006D4"/>
    <w:rsid w:val="00603B1D"/>
    <w:rsid w:val="006055E4"/>
    <w:rsid w:val="00605732"/>
    <w:rsid w:val="00610CE8"/>
    <w:rsid w:val="0061136D"/>
    <w:rsid w:val="00611B11"/>
    <w:rsid w:val="0061378C"/>
    <w:rsid w:val="00613D2C"/>
    <w:rsid w:val="00617D26"/>
    <w:rsid w:val="006203C1"/>
    <w:rsid w:val="006205D0"/>
    <w:rsid w:val="0062549C"/>
    <w:rsid w:val="00626EF8"/>
    <w:rsid w:val="006272AA"/>
    <w:rsid w:val="00631F57"/>
    <w:rsid w:val="006345D9"/>
    <w:rsid w:val="00642DEE"/>
    <w:rsid w:val="0064371A"/>
    <w:rsid w:val="0064440E"/>
    <w:rsid w:val="0064490A"/>
    <w:rsid w:val="0064663F"/>
    <w:rsid w:val="00646E55"/>
    <w:rsid w:val="00647EA0"/>
    <w:rsid w:val="00650847"/>
    <w:rsid w:val="00651A5D"/>
    <w:rsid w:val="00653298"/>
    <w:rsid w:val="00653A10"/>
    <w:rsid w:val="0065414D"/>
    <w:rsid w:val="00655B0C"/>
    <w:rsid w:val="006570E9"/>
    <w:rsid w:val="0066208C"/>
    <w:rsid w:val="0066442C"/>
    <w:rsid w:val="00665B41"/>
    <w:rsid w:val="00665E56"/>
    <w:rsid w:val="00665F38"/>
    <w:rsid w:val="00667DBB"/>
    <w:rsid w:val="0067438C"/>
    <w:rsid w:val="0067520E"/>
    <w:rsid w:val="00675537"/>
    <w:rsid w:val="00675B7F"/>
    <w:rsid w:val="00680370"/>
    <w:rsid w:val="006808B9"/>
    <w:rsid w:val="00680C23"/>
    <w:rsid w:val="00680F11"/>
    <w:rsid w:val="00681729"/>
    <w:rsid w:val="00682C2E"/>
    <w:rsid w:val="00682EB6"/>
    <w:rsid w:val="0068332B"/>
    <w:rsid w:val="00683473"/>
    <w:rsid w:val="00683C0E"/>
    <w:rsid w:val="00683C65"/>
    <w:rsid w:val="00684ECC"/>
    <w:rsid w:val="00685694"/>
    <w:rsid w:val="006857D8"/>
    <w:rsid w:val="00686EE1"/>
    <w:rsid w:val="0068728F"/>
    <w:rsid w:val="00690EE4"/>
    <w:rsid w:val="00691E7A"/>
    <w:rsid w:val="006951E5"/>
    <w:rsid w:val="00697536"/>
    <w:rsid w:val="00697F9F"/>
    <w:rsid w:val="006A449D"/>
    <w:rsid w:val="006A601E"/>
    <w:rsid w:val="006A6754"/>
    <w:rsid w:val="006A6988"/>
    <w:rsid w:val="006A6F6A"/>
    <w:rsid w:val="006B2F2F"/>
    <w:rsid w:val="006B455C"/>
    <w:rsid w:val="006B6650"/>
    <w:rsid w:val="006B77D1"/>
    <w:rsid w:val="006C0962"/>
    <w:rsid w:val="006C12C0"/>
    <w:rsid w:val="006C2636"/>
    <w:rsid w:val="006C3085"/>
    <w:rsid w:val="006C4405"/>
    <w:rsid w:val="006C4F29"/>
    <w:rsid w:val="006C5F00"/>
    <w:rsid w:val="006C77FF"/>
    <w:rsid w:val="006D0168"/>
    <w:rsid w:val="006D312A"/>
    <w:rsid w:val="006D5A96"/>
    <w:rsid w:val="006D7F0C"/>
    <w:rsid w:val="006E203B"/>
    <w:rsid w:val="006E38C2"/>
    <w:rsid w:val="006E4D56"/>
    <w:rsid w:val="006E5714"/>
    <w:rsid w:val="006E6EA7"/>
    <w:rsid w:val="006E770D"/>
    <w:rsid w:val="006F0B36"/>
    <w:rsid w:val="006F4770"/>
    <w:rsid w:val="00700030"/>
    <w:rsid w:val="007013AF"/>
    <w:rsid w:val="00705091"/>
    <w:rsid w:val="00706B0C"/>
    <w:rsid w:val="00706F04"/>
    <w:rsid w:val="0071279C"/>
    <w:rsid w:val="00713C7B"/>
    <w:rsid w:val="00714C42"/>
    <w:rsid w:val="007151DC"/>
    <w:rsid w:val="00715759"/>
    <w:rsid w:val="007169F5"/>
    <w:rsid w:val="00720933"/>
    <w:rsid w:val="007211A0"/>
    <w:rsid w:val="00721934"/>
    <w:rsid w:val="0072396F"/>
    <w:rsid w:val="00723DE9"/>
    <w:rsid w:val="007271AF"/>
    <w:rsid w:val="007273E6"/>
    <w:rsid w:val="007307EA"/>
    <w:rsid w:val="007311A9"/>
    <w:rsid w:val="007319B4"/>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5F48"/>
    <w:rsid w:val="007611F7"/>
    <w:rsid w:val="00761979"/>
    <w:rsid w:val="00762917"/>
    <w:rsid w:val="00763F46"/>
    <w:rsid w:val="00764665"/>
    <w:rsid w:val="00764E0C"/>
    <w:rsid w:val="00764EBB"/>
    <w:rsid w:val="00765EA1"/>
    <w:rsid w:val="0076600A"/>
    <w:rsid w:val="00766C6A"/>
    <w:rsid w:val="00766EF5"/>
    <w:rsid w:val="007717B2"/>
    <w:rsid w:val="00772C6B"/>
    <w:rsid w:val="00772CF4"/>
    <w:rsid w:val="007737C4"/>
    <w:rsid w:val="007752CC"/>
    <w:rsid w:val="0077675B"/>
    <w:rsid w:val="00776766"/>
    <w:rsid w:val="00777073"/>
    <w:rsid w:val="00780F85"/>
    <w:rsid w:val="00780FCB"/>
    <w:rsid w:val="007826A3"/>
    <w:rsid w:val="00782BD3"/>
    <w:rsid w:val="00783359"/>
    <w:rsid w:val="0078424C"/>
    <w:rsid w:val="007846B9"/>
    <w:rsid w:val="0078679F"/>
    <w:rsid w:val="00790EAD"/>
    <w:rsid w:val="00794E61"/>
    <w:rsid w:val="007A14BB"/>
    <w:rsid w:val="007A17AE"/>
    <w:rsid w:val="007A23C7"/>
    <w:rsid w:val="007A5E50"/>
    <w:rsid w:val="007B104A"/>
    <w:rsid w:val="007B3138"/>
    <w:rsid w:val="007B3740"/>
    <w:rsid w:val="007B4852"/>
    <w:rsid w:val="007B5569"/>
    <w:rsid w:val="007B557B"/>
    <w:rsid w:val="007B72E5"/>
    <w:rsid w:val="007B7CB6"/>
    <w:rsid w:val="007B7E11"/>
    <w:rsid w:val="007C0E8C"/>
    <w:rsid w:val="007C1667"/>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1D59"/>
    <w:rsid w:val="007E22DD"/>
    <w:rsid w:val="007E2567"/>
    <w:rsid w:val="007E3DA5"/>
    <w:rsid w:val="007E535E"/>
    <w:rsid w:val="007E561E"/>
    <w:rsid w:val="007E6666"/>
    <w:rsid w:val="007E726B"/>
    <w:rsid w:val="007E7E23"/>
    <w:rsid w:val="007F5D7C"/>
    <w:rsid w:val="007F701D"/>
    <w:rsid w:val="007F7982"/>
    <w:rsid w:val="00800008"/>
    <w:rsid w:val="0080026A"/>
    <w:rsid w:val="0080065E"/>
    <w:rsid w:val="008016C3"/>
    <w:rsid w:val="00801BD2"/>
    <w:rsid w:val="008067A3"/>
    <w:rsid w:val="00810848"/>
    <w:rsid w:val="0081285C"/>
    <w:rsid w:val="00812E2E"/>
    <w:rsid w:val="00812FA0"/>
    <w:rsid w:val="00813091"/>
    <w:rsid w:val="008137B1"/>
    <w:rsid w:val="0081467A"/>
    <w:rsid w:val="00815FD4"/>
    <w:rsid w:val="00820075"/>
    <w:rsid w:val="00822620"/>
    <w:rsid w:val="00822D21"/>
    <w:rsid w:val="00822E01"/>
    <w:rsid w:val="00823B75"/>
    <w:rsid w:val="0082443C"/>
    <w:rsid w:val="00824FDF"/>
    <w:rsid w:val="008265FE"/>
    <w:rsid w:val="00826D7F"/>
    <w:rsid w:val="008274B6"/>
    <w:rsid w:val="008300BA"/>
    <w:rsid w:val="00830707"/>
    <w:rsid w:val="00830B69"/>
    <w:rsid w:val="0083174A"/>
    <w:rsid w:val="00834B8A"/>
    <w:rsid w:val="008357C7"/>
    <w:rsid w:val="00836A16"/>
    <w:rsid w:val="00840EA7"/>
    <w:rsid w:val="00846FF8"/>
    <w:rsid w:val="00847A42"/>
    <w:rsid w:val="00847CDD"/>
    <w:rsid w:val="008521DD"/>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6331"/>
    <w:rsid w:val="00877C91"/>
    <w:rsid w:val="008800F3"/>
    <w:rsid w:val="0088180D"/>
    <w:rsid w:val="00883F81"/>
    <w:rsid w:val="0088440A"/>
    <w:rsid w:val="00890B05"/>
    <w:rsid w:val="0089113B"/>
    <w:rsid w:val="00892056"/>
    <w:rsid w:val="00894151"/>
    <w:rsid w:val="00894E04"/>
    <w:rsid w:val="0089581D"/>
    <w:rsid w:val="008A25FA"/>
    <w:rsid w:val="008A2E1F"/>
    <w:rsid w:val="008A3231"/>
    <w:rsid w:val="008A4101"/>
    <w:rsid w:val="008A4539"/>
    <w:rsid w:val="008A5C10"/>
    <w:rsid w:val="008A6C9A"/>
    <w:rsid w:val="008A7EF8"/>
    <w:rsid w:val="008B2BDD"/>
    <w:rsid w:val="008B2EDE"/>
    <w:rsid w:val="008B30E4"/>
    <w:rsid w:val="008B3E90"/>
    <w:rsid w:val="008B50BA"/>
    <w:rsid w:val="008B5704"/>
    <w:rsid w:val="008B7CEE"/>
    <w:rsid w:val="008B7E6D"/>
    <w:rsid w:val="008C1A59"/>
    <w:rsid w:val="008C1D03"/>
    <w:rsid w:val="008C2641"/>
    <w:rsid w:val="008C2CD3"/>
    <w:rsid w:val="008C53AA"/>
    <w:rsid w:val="008C5A4A"/>
    <w:rsid w:val="008C6894"/>
    <w:rsid w:val="008D1388"/>
    <w:rsid w:val="008D1CEE"/>
    <w:rsid w:val="008D20E8"/>
    <w:rsid w:val="008D4F9D"/>
    <w:rsid w:val="008D56E2"/>
    <w:rsid w:val="008D57D4"/>
    <w:rsid w:val="008D64B0"/>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5529"/>
    <w:rsid w:val="008F7925"/>
    <w:rsid w:val="009003CE"/>
    <w:rsid w:val="00900D57"/>
    <w:rsid w:val="0090478B"/>
    <w:rsid w:val="00904D51"/>
    <w:rsid w:val="00905E36"/>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27663"/>
    <w:rsid w:val="009301FC"/>
    <w:rsid w:val="00930E73"/>
    <w:rsid w:val="0093172D"/>
    <w:rsid w:val="00932DE3"/>
    <w:rsid w:val="00933FDD"/>
    <w:rsid w:val="00935945"/>
    <w:rsid w:val="00936BF5"/>
    <w:rsid w:val="0094103E"/>
    <w:rsid w:val="009414AB"/>
    <w:rsid w:val="00943A32"/>
    <w:rsid w:val="009442B9"/>
    <w:rsid w:val="00945307"/>
    <w:rsid w:val="009456B7"/>
    <w:rsid w:val="00945961"/>
    <w:rsid w:val="00945D10"/>
    <w:rsid w:val="009475B4"/>
    <w:rsid w:val="00947A2A"/>
    <w:rsid w:val="0095110D"/>
    <w:rsid w:val="0095175C"/>
    <w:rsid w:val="0095285E"/>
    <w:rsid w:val="00952DFC"/>
    <w:rsid w:val="009530AA"/>
    <w:rsid w:val="00953821"/>
    <w:rsid w:val="00956989"/>
    <w:rsid w:val="00957856"/>
    <w:rsid w:val="0096000D"/>
    <w:rsid w:val="00960197"/>
    <w:rsid w:val="00962BF1"/>
    <w:rsid w:val="00963B18"/>
    <w:rsid w:val="00964BB2"/>
    <w:rsid w:val="009657E5"/>
    <w:rsid w:val="00965A1D"/>
    <w:rsid w:val="00965E82"/>
    <w:rsid w:val="009703BF"/>
    <w:rsid w:val="00971417"/>
    <w:rsid w:val="00972DC9"/>
    <w:rsid w:val="00977AA4"/>
    <w:rsid w:val="00981ACB"/>
    <w:rsid w:val="00983066"/>
    <w:rsid w:val="009833D6"/>
    <w:rsid w:val="0098375A"/>
    <w:rsid w:val="00991D3C"/>
    <w:rsid w:val="00992AA7"/>
    <w:rsid w:val="00993A5C"/>
    <w:rsid w:val="00995325"/>
    <w:rsid w:val="009953B1"/>
    <w:rsid w:val="00995AF2"/>
    <w:rsid w:val="0099604D"/>
    <w:rsid w:val="009961B2"/>
    <w:rsid w:val="009A078A"/>
    <w:rsid w:val="009A0C49"/>
    <w:rsid w:val="009A15BF"/>
    <w:rsid w:val="009A2882"/>
    <w:rsid w:val="009A4A9C"/>
    <w:rsid w:val="009A4F5C"/>
    <w:rsid w:val="009A5551"/>
    <w:rsid w:val="009A5FAB"/>
    <w:rsid w:val="009B3E6F"/>
    <w:rsid w:val="009B4985"/>
    <w:rsid w:val="009B702B"/>
    <w:rsid w:val="009B7508"/>
    <w:rsid w:val="009B7574"/>
    <w:rsid w:val="009B7C32"/>
    <w:rsid w:val="009C0342"/>
    <w:rsid w:val="009C16B7"/>
    <w:rsid w:val="009C2278"/>
    <w:rsid w:val="009C4014"/>
    <w:rsid w:val="009C6FD8"/>
    <w:rsid w:val="009C711B"/>
    <w:rsid w:val="009C72C0"/>
    <w:rsid w:val="009D0D60"/>
    <w:rsid w:val="009D1421"/>
    <w:rsid w:val="009D1A1B"/>
    <w:rsid w:val="009D3506"/>
    <w:rsid w:val="009D5855"/>
    <w:rsid w:val="009D5B5A"/>
    <w:rsid w:val="009D6753"/>
    <w:rsid w:val="009D6921"/>
    <w:rsid w:val="009D7C3D"/>
    <w:rsid w:val="009E1147"/>
    <w:rsid w:val="009E278E"/>
    <w:rsid w:val="009E34DC"/>
    <w:rsid w:val="009E44FB"/>
    <w:rsid w:val="009E5DCD"/>
    <w:rsid w:val="009F0D88"/>
    <w:rsid w:val="009F0EF7"/>
    <w:rsid w:val="009F1103"/>
    <w:rsid w:val="009F3A48"/>
    <w:rsid w:val="009F5952"/>
    <w:rsid w:val="009F5AFC"/>
    <w:rsid w:val="00A04460"/>
    <w:rsid w:val="00A06FE5"/>
    <w:rsid w:val="00A12373"/>
    <w:rsid w:val="00A12919"/>
    <w:rsid w:val="00A12F1B"/>
    <w:rsid w:val="00A138F2"/>
    <w:rsid w:val="00A148C6"/>
    <w:rsid w:val="00A15691"/>
    <w:rsid w:val="00A15ED2"/>
    <w:rsid w:val="00A163C9"/>
    <w:rsid w:val="00A170A7"/>
    <w:rsid w:val="00A1763E"/>
    <w:rsid w:val="00A17D49"/>
    <w:rsid w:val="00A2009B"/>
    <w:rsid w:val="00A206BF"/>
    <w:rsid w:val="00A2078A"/>
    <w:rsid w:val="00A211F0"/>
    <w:rsid w:val="00A21683"/>
    <w:rsid w:val="00A21769"/>
    <w:rsid w:val="00A22C80"/>
    <w:rsid w:val="00A22D50"/>
    <w:rsid w:val="00A23725"/>
    <w:rsid w:val="00A23B71"/>
    <w:rsid w:val="00A255CF"/>
    <w:rsid w:val="00A26817"/>
    <w:rsid w:val="00A26843"/>
    <w:rsid w:val="00A30472"/>
    <w:rsid w:val="00A31BA2"/>
    <w:rsid w:val="00A31F06"/>
    <w:rsid w:val="00A33F35"/>
    <w:rsid w:val="00A34652"/>
    <w:rsid w:val="00A36509"/>
    <w:rsid w:val="00A41109"/>
    <w:rsid w:val="00A460CB"/>
    <w:rsid w:val="00A463D8"/>
    <w:rsid w:val="00A47696"/>
    <w:rsid w:val="00A505FC"/>
    <w:rsid w:val="00A50774"/>
    <w:rsid w:val="00A547CF"/>
    <w:rsid w:val="00A57973"/>
    <w:rsid w:val="00A618A3"/>
    <w:rsid w:val="00A61CB9"/>
    <w:rsid w:val="00A6540D"/>
    <w:rsid w:val="00A666B6"/>
    <w:rsid w:val="00A66BD1"/>
    <w:rsid w:val="00A70E34"/>
    <w:rsid w:val="00A722BA"/>
    <w:rsid w:val="00A7242F"/>
    <w:rsid w:val="00A74C4C"/>
    <w:rsid w:val="00A7597D"/>
    <w:rsid w:val="00A76EE6"/>
    <w:rsid w:val="00A77118"/>
    <w:rsid w:val="00A778BC"/>
    <w:rsid w:val="00A82E67"/>
    <w:rsid w:val="00A83249"/>
    <w:rsid w:val="00A838EF"/>
    <w:rsid w:val="00A840FA"/>
    <w:rsid w:val="00A8675F"/>
    <w:rsid w:val="00A90EEE"/>
    <w:rsid w:val="00A9338C"/>
    <w:rsid w:val="00AA079D"/>
    <w:rsid w:val="00AA24A8"/>
    <w:rsid w:val="00AA2944"/>
    <w:rsid w:val="00AA31FF"/>
    <w:rsid w:val="00AA491D"/>
    <w:rsid w:val="00AA5F63"/>
    <w:rsid w:val="00AB0882"/>
    <w:rsid w:val="00AB30C6"/>
    <w:rsid w:val="00AB3B72"/>
    <w:rsid w:val="00AB4108"/>
    <w:rsid w:val="00AB43BC"/>
    <w:rsid w:val="00AB7326"/>
    <w:rsid w:val="00AB7BEF"/>
    <w:rsid w:val="00AC0555"/>
    <w:rsid w:val="00AC09B5"/>
    <w:rsid w:val="00AC160E"/>
    <w:rsid w:val="00AC22CE"/>
    <w:rsid w:val="00AC348B"/>
    <w:rsid w:val="00AC5046"/>
    <w:rsid w:val="00AC5381"/>
    <w:rsid w:val="00AC76C9"/>
    <w:rsid w:val="00AC7D29"/>
    <w:rsid w:val="00AC7E8D"/>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6843"/>
    <w:rsid w:val="00AF738B"/>
    <w:rsid w:val="00AF780A"/>
    <w:rsid w:val="00AF7E0E"/>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3009C"/>
    <w:rsid w:val="00B3258C"/>
    <w:rsid w:val="00B32F87"/>
    <w:rsid w:val="00B332ED"/>
    <w:rsid w:val="00B33428"/>
    <w:rsid w:val="00B340EB"/>
    <w:rsid w:val="00B34C63"/>
    <w:rsid w:val="00B352B6"/>
    <w:rsid w:val="00B370BA"/>
    <w:rsid w:val="00B42F4D"/>
    <w:rsid w:val="00B441C1"/>
    <w:rsid w:val="00B46687"/>
    <w:rsid w:val="00B47CCB"/>
    <w:rsid w:val="00B50959"/>
    <w:rsid w:val="00B5234B"/>
    <w:rsid w:val="00B611CA"/>
    <w:rsid w:val="00B615BD"/>
    <w:rsid w:val="00B6583B"/>
    <w:rsid w:val="00B666E4"/>
    <w:rsid w:val="00B70316"/>
    <w:rsid w:val="00B72CFC"/>
    <w:rsid w:val="00B7510C"/>
    <w:rsid w:val="00B75F54"/>
    <w:rsid w:val="00B76721"/>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8C6"/>
    <w:rsid w:val="00BA4D70"/>
    <w:rsid w:val="00BA5C49"/>
    <w:rsid w:val="00BA6250"/>
    <w:rsid w:val="00BB1893"/>
    <w:rsid w:val="00BB2368"/>
    <w:rsid w:val="00BB3986"/>
    <w:rsid w:val="00BB43D1"/>
    <w:rsid w:val="00BB5571"/>
    <w:rsid w:val="00BB6A69"/>
    <w:rsid w:val="00BB7263"/>
    <w:rsid w:val="00BB7CCC"/>
    <w:rsid w:val="00BC018F"/>
    <w:rsid w:val="00BC061C"/>
    <w:rsid w:val="00BC0C77"/>
    <w:rsid w:val="00BC7B61"/>
    <w:rsid w:val="00BC7C8D"/>
    <w:rsid w:val="00BD0EBE"/>
    <w:rsid w:val="00BD18FB"/>
    <w:rsid w:val="00BD1FEF"/>
    <w:rsid w:val="00BD51C4"/>
    <w:rsid w:val="00BD56C4"/>
    <w:rsid w:val="00BD5BC7"/>
    <w:rsid w:val="00BD69AF"/>
    <w:rsid w:val="00BD7DD3"/>
    <w:rsid w:val="00BE318E"/>
    <w:rsid w:val="00BE7DF8"/>
    <w:rsid w:val="00BF0E95"/>
    <w:rsid w:val="00BF26EA"/>
    <w:rsid w:val="00BF2BDC"/>
    <w:rsid w:val="00BF3127"/>
    <w:rsid w:val="00BF32DA"/>
    <w:rsid w:val="00BF3DAE"/>
    <w:rsid w:val="00BF3F57"/>
    <w:rsid w:val="00BF4A1B"/>
    <w:rsid w:val="00BF5124"/>
    <w:rsid w:val="00BF5515"/>
    <w:rsid w:val="00BF5916"/>
    <w:rsid w:val="00BF5AC2"/>
    <w:rsid w:val="00BF7E71"/>
    <w:rsid w:val="00C002C2"/>
    <w:rsid w:val="00C04D41"/>
    <w:rsid w:val="00C04D58"/>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1BBE"/>
    <w:rsid w:val="00C3554B"/>
    <w:rsid w:val="00C403A1"/>
    <w:rsid w:val="00C40B63"/>
    <w:rsid w:val="00C40B7C"/>
    <w:rsid w:val="00C411B8"/>
    <w:rsid w:val="00C43327"/>
    <w:rsid w:val="00C4505C"/>
    <w:rsid w:val="00C50E27"/>
    <w:rsid w:val="00C51A46"/>
    <w:rsid w:val="00C53416"/>
    <w:rsid w:val="00C5369D"/>
    <w:rsid w:val="00C54B21"/>
    <w:rsid w:val="00C55C33"/>
    <w:rsid w:val="00C562AD"/>
    <w:rsid w:val="00C570D7"/>
    <w:rsid w:val="00C61466"/>
    <w:rsid w:val="00C621F2"/>
    <w:rsid w:val="00C65463"/>
    <w:rsid w:val="00C6695F"/>
    <w:rsid w:val="00C671C8"/>
    <w:rsid w:val="00C67577"/>
    <w:rsid w:val="00C70488"/>
    <w:rsid w:val="00C70622"/>
    <w:rsid w:val="00C70C59"/>
    <w:rsid w:val="00C711CE"/>
    <w:rsid w:val="00C71CAC"/>
    <w:rsid w:val="00C72015"/>
    <w:rsid w:val="00C73B22"/>
    <w:rsid w:val="00C755C3"/>
    <w:rsid w:val="00C75B5A"/>
    <w:rsid w:val="00C778B6"/>
    <w:rsid w:val="00C8022D"/>
    <w:rsid w:val="00C82610"/>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65"/>
    <w:rsid w:val="00CB4FDA"/>
    <w:rsid w:val="00CC0F01"/>
    <w:rsid w:val="00CC1340"/>
    <w:rsid w:val="00CC451A"/>
    <w:rsid w:val="00CC5483"/>
    <w:rsid w:val="00CC7A35"/>
    <w:rsid w:val="00CD0982"/>
    <w:rsid w:val="00CD1CD7"/>
    <w:rsid w:val="00CD20CB"/>
    <w:rsid w:val="00CD2975"/>
    <w:rsid w:val="00CD3643"/>
    <w:rsid w:val="00CD3762"/>
    <w:rsid w:val="00CD6227"/>
    <w:rsid w:val="00CD6512"/>
    <w:rsid w:val="00CD7717"/>
    <w:rsid w:val="00CE05E0"/>
    <w:rsid w:val="00CE0960"/>
    <w:rsid w:val="00CE0CF7"/>
    <w:rsid w:val="00CE24C8"/>
    <w:rsid w:val="00CE5026"/>
    <w:rsid w:val="00CF0911"/>
    <w:rsid w:val="00CF0D45"/>
    <w:rsid w:val="00CF47ED"/>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6710"/>
    <w:rsid w:val="00D16E5F"/>
    <w:rsid w:val="00D17D13"/>
    <w:rsid w:val="00D17D8E"/>
    <w:rsid w:val="00D21F6B"/>
    <w:rsid w:val="00D244CB"/>
    <w:rsid w:val="00D24726"/>
    <w:rsid w:val="00D24B9A"/>
    <w:rsid w:val="00D2609F"/>
    <w:rsid w:val="00D27985"/>
    <w:rsid w:val="00D31F35"/>
    <w:rsid w:val="00D3295B"/>
    <w:rsid w:val="00D336B9"/>
    <w:rsid w:val="00D336CF"/>
    <w:rsid w:val="00D33A59"/>
    <w:rsid w:val="00D34548"/>
    <w:rsid w:val="00D350B8"/>
    <w:rsid w:val="00D35B28"/>
    <w:rsid w:val="00D36009"/>
    <w:rsid w:val="00D37437"/>
    <w:rsid w:val="00D374B6"/>
    <w:rsid w:val="00D37C3E"/>
    <w:rsid w:val="00D37D0B"/>
    <w:rsid w:val="00D403D5"/>
    <w:rsid w:val="00D40690"/>
    <w:rsid w:val="00D4104C"/>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214"/>
    <w:rsid w:val="00D57A61"/>
    <w:rsid w:val="00D6119F"/>
    <w:rsid w:val="00D614D9"/>
    <w:rsid w:val="00D61567"/>
    <w:rsid w:val="00D62DC7"/>
    <w:rsid w:val="00D66032"/>
    <w:rsid w:val="00D673EF"/>
    <w:rsid w:val="00D677D2"/>
    <w:rsid w:val="00D70413"/>
    <w:rsid w:val="00D719D6"/>
    <w:rsid w:val="00D71EFE"/>
    <w:rsid w:val="00D748C2"/>
    <w:rsid w:val="00D75268"/>
    <w:rsid w:val="00D7530D"/>
    <w:rsid w:val="00D763C1"/>
    <w:rsid w:val="00D76C50"/>
    <w:rsid w:val="00D777D9"/>
    <w:rsid w:val="00D77A53"/>
    <w:rsid w:val="00D82881"/>
    <w:rsid w:val="00D86082"/>
    <w:rsid w:val="00D87076"/>
    <w:rsid w:val="00D92D28"/>
    <w:rsid w:val="00D9522E"/>
    <w:rsid w:val="00D96E4C"/>
    <w:rsid w:val="00D9706D"/>
    <w:rsid w:val="00DA1774"/>
    <w:rsid w:val="00DA3947"/>
    <w:rsid w:val="00DA4E5D"/>
    <w:rsid w:val="00DA5D36"/>
    <w:rsid w:val="00DA60B5"/>
    <w:rsid w:val="00DA7599"/>
    <w:rsid w:val="00DA75AC"/>
    <w:rsid w:val="00DB0DCD"/>
    <w:rsid w:val="00DB249A"/>
    <w:rsid w:val="00DB26CF"/>
    <w:rsid w:val="00DB3EB8"/>
    <w:rsid w:val="00DB5BF1"/>
    <w:rsid w:val="00DB726C"/>
    <w:rsid w:val="00DC0D22"/>
    <w:rsid w:val="00DC43B4"/>
    <w:rsid w:val="00DC53FB"/>
    <w:rsid w:val="00DC6B61"/>
    <w:rsid w:val="00DC75B6"/>
    <w:rsid w:val="00DC7839"/>
    <w:rsid w:val="00DC7D97"/>
    <w:rsid w:val="00DC7ED7"/>
    <w:rsid w:val="00DD1AB5"/>
    <w:rsid w:val="00DD3C82"/>
    <w:rsid w:val="00DD3D7E"/>
    <w:rsid w:val="00DD49EC"/>
    <w:rsid w:val="00DD62D6"/>
    <w:rsid w:val="00DD788B"/>
    <w:rsid w:val="00DE0133"/>
    <w:rsid w:val="00DE1023"/>
    <w:rsid w:val="00DE368A"/>
    <w:rsid w:val="00DE3B98"/>
    <w:rsid w:val="00DE4393"/>
    <w:rsid w:val="00DE4687"/>
    <w:rsid w:val="00DE50ED"/>
    <w:rsid w:val="00DE53AE"/>
    <w:rsid w:val="00DE572B"/>
    <w:rsid w:val="00DF0971"/>
    <w:rsid w:val="00DF09ED"/>
    <w:rsid w:val="00DF1F47"/>
    <w:rsid w:val="00DF569C"/>
    <w:rsid w:val="00DF61F0"/>
    <w:rsid w:val="00DF7344"/>
    <w:rsid w:val="00DF73DB"/>
    <w:rsid w:val="00DF7667"/>
    <w:rsid w:val="00E046BE"/>
    <w:rsid w:val="00E0759D"/>
    <w:rsid w:val="00E145A1"/>
    <w:rsid w:val="00E14F08"/>
    <w:rsid w:val="00E15CD2"/>
    <w:rsid w:val="00E15ECB"/>
    <w:rsid w:val="00E1780F"/>
    <w:rsid w:val="00E20992"/>
    <w:rsid w:val="00E228D7"/>
    <w:rsid w:val="00E22B1B"/>
    <w:rsid w:val="00E23C56"/>
    <w:rsid w:val="00E250A6"/>
    <w:rsid w:val="00E2621F"/>
    <w:rsid w:val="00E26948"/>
    <w:rsid w:val="00E27066"/>
    <w:rsid w:val="00E3160D"/>
    <w:rsid w:val="00E348E5"/>
    <w:rsid w:val="00E40A6E"/>
    <w:rsid w:val="00E40CED"/>
    <w:rsid w:val="00E41881"/>
    <w:rsid w:val="00E43C66"/>
    <w:rsid w:val="00E44740"/>
    <w:rsid w:val="00E44A37"/>
    <w:rsid w:val="00E44E26"/>
    <w:rsid w:val="00E45776"/>
    <w:rsid w:val="00E45F2C"/>
    <w:rsid w:val="00E46C61"/>
    <w:rsid w:val="00E46CA4"/>
    <w:rsid w:val="00E4705C"/>
    <w:rsid w:val="00E4710E"/>
    <w:rsid w:val="00E51116"/>
    <w:rsid w:val="00E524CD"/>
    <w:rsid w:val="00E52CB1"/>
    <w:rsid w:val="00E550A7"/>
    <w:rsid w:val="00E55771"/>
    <w:rsid w:val="00E55772"/>
    <w:rsid w:val="00E5640B"/>
    <w:rsid w:val="00E56EAB"/>
    <w:rsid w:val="00E6064D"/>
    <w:rsid w:val="00E61271"/>
    <w:rsid w:val="00E6264E"/>
    <w:rsid w:val="00E627C5"/>
    <w:rsid w:val="00E632BD"/>
    <w:rsid w:val="00E63E9E"/>
    <w:rsid w:val="00E648AA"/>
    <w:rsid w:val="00E65387"/>
    <w:rsid w:val="00E678A4"/>
    <w:rsid w:val="00E678F6"/>
    <w:rsid w:val="00E70B14"/>
    <w:rsid w:val="00E71161"/>
    <w:rsid w:val="00E71253"/>
    <w:rsid w:val="00E71485"/>
    <w:rsid w:val="00E726BB"/>
    <w:rsid w:val="00E73532"/>
    <w:rsid w:val="00E73FB7"/>
    <w:rsid w:val="00E76457"/>
    <w:rsid w:val="00E8144C"/>
    <w:rsid w:val="00E814B2"/>
    <w:rsid w:val="00E818E2"/>
    <w:rsid w:val="00E82206"/>
    <w:rsid w:val="00E85856"/>
    <w:rsid w:val="00E91757"/>
    <w:rsid w:val="00E91B1E"/>
    <w:rsid w:val="00E9293C"/>
    <w:rsid w:val="00E92D1C"/>
    <w:rsid w:val="00E94162"/>
    <w:rsid w:val="00E94BBE"/>
    <w:rsid w:val="00EA0E97"/>
    <w:rsid w:val="00EA1182"/>
    <w:rsid w:val="00EA33C1"/>
    <w:rsid w:val="00EA39E1"/>
    <w:rsid w:val="00EA3A46"/>
    <w:rsid w:val="00EA55C9"/>
    <w:rsid w:val="00EA743B"/>
    <w:rsid w:val="00EA7499"/>
    <w:rsid w:val="00EB0621"/>
    <w:rsid w:val="00EB441B"/>
    <w:rsid w:val="00EB6940"/>
    <w:rsid w:val="00EB6BE6"/>
    <w:rsid w:val="00EC0587"/>
    <w:rsid w:val="00EC0798"/>
    <w:rsid w:val="00EC0BF7"/>
    <w:rsid w:val="00EC1198"/>
    <w:rsid w:val="00EC1318"/>
    <w:rsid w:val="00EC13AD"/>
    <w:rsid w:val="00EC1520"/>
    <w:rsid w:val="00EC495E"/>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6A77"/>
    <w:rsid w:val="00EE75FE"/>
    <w:rsid w:val="00EE7E62"/>
    <w:rsid w:val="00EF4CC2"/>
    <w:rsid w:val="00EF5B76"/>
    <w:rsid w:val="00EF68C5"/>
    <w:rsid w:val="00EF7EB0"/>
    <w:rsid w:val="00F00AF4"/>
    <w:rsid w:val="00F02293"/>
    <w:rsid w:val="00F0450F"/>
    <w:rsid w:val="00F07361"/>
    <w:rsid w:val="00F07DC1"/>
    <w:rsid w:val="00F12615"/>
    <w:rsid w:val="00F14713"/>
    <w:rsid w:val="00F17B92"/>
    <w:rsid w:val="00F21E78"/>
    <w:rsid w:val="00F22AFA"/>
    <w:rsid w:val="00F2328D"/>
    <w:rsid w:val="00F241CD"/>
    <w:rsid w:val="00F252B1"/>
    <w:rsid w:val="00F26F6A"/>
    <w:rsid w:val="00F27AC8"/>
    <w:rsid w:val="00F27F24"/>
    <w:rsid w:val="00F32AE4"/>
    <w:rsid w:val="00F3346F"/>
    <w:rsid w:val="00F34E4E"/>
    <w:rsid w:val="00F3505B"/>
    <w:rsid w:val="00F36C30"/>
    <w:rsid w:val="00F45733"/>
    <w:rsid w:val="00F45E9D"/>
    <w:rsid w:val="00F4758D"/>
    <w:rsid w:val="00F47DD1"/>
    <w:rsid w:val="00F51AE7"/>
    <w:rsid w:val="00F52BC4"/>
    <w:rsid w:val="00F54992"/>
    <w:rsid w:val="00F5549C"/>
    <w:rsid w:val="00F564C3"/>
    <w:rsid w:val="00F56C01"/>
    <w:rsid w:val="00F573A0"/>
    <w:rsid w:val="00F57B98"/>
    <w:rsid w:val="00F57DAD"/>
    <w:rsid w:val="00F61A3E"/>
    <w:rsid w:val="00F61CA5"/>
    <w:rsid w:val="00F6355B"/>
    <w:rsid w:val="00F64AB8"/>
    <w:rsid w:val="00F64C56"/>
    <w:rsid w:val="00F66720"/>
    <w:rsid w:val="00F67F3D"/>
    <w:rsid w:val="00F70D10"/>
    <w:rsid w:val="00F720FA"/>
    <w:rsid w:val="00F72A70"/>
    <w:rsid w:val="00F73BBC"/>
    <w:rsid w:val="00F73BDF"/>
    <w:rsid w:val="00F75296"/>
    <w:rsid w:val="00F757CD"/>
    <w:rsid w:val="00F761A9"/>
    <w:rsid w:val="00F77170"/>
    <w:rsid w:val="00F77BCB"/>
    <w:rsid w:val="00F84274"/>
    <w:rsid w:val="00F847EB"/>
    <w:rsid w:val="00F86A72"/>
    <w:rsid w:val="00F87577"/>
    <w:rsid w:val="00F8771F"/>
    <w:rsid w:val="00F878D7"/>
    <w:rsid w:val="00F901F7"/>
    <w:rsid w:val="00F91ADA"/>
    <w:rsid w:val="00F91D22"/>
    <w:rsid w:val="00F93AE5"/>
    <w:rsid w:val="00F975D5"/>
    <w:rsid w:val="00FA1A9A"/>
    <w:rsid w:val="00FA1E7A"/>
    <w:rsid w:val="00FA35F0"/>
    <w:rsid w:val="00FA61B0"/>
    <w:rsid w:val="00FA6D88"/>
    <w:rsid w:val="00FA7639"/>
    <w:rsid w:val="00FB478D"/>
    <w:rsid w:val="00FB7004"/>
    <w:rsid w:val="00FB7C50"/>
    <w:rsid w:val="00FB7E88"/>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379A"/>
    <w:rsid w:val="00FE5B29"/>
    <w:rsid w:val="00FE601F"/>
    <w:rsid w:val="00FE606D"/>
    <w:rsid w:val="00FE79EC"/>
    <w:rsid w:val="00FF07B6"/>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8A2E1F"/>
    <w:pPr>
      <w:numPr>
        <w:numId w:val="9"/>
      </w:numPr>
      <w:ind w:left="425" w:hanging="425"/>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8A2E1F"/>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8"/>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customStyle="1" w:styleId="UnresolvedMention1">
    <w:name w:val="Unresolved Mention1"/>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4317B25E540E04CA71786A395FA7BA9" ma:contentTypeVersion="11" ma:contentTypeDescription="Create a new document." ma:contentTypeScope="" ma:versionID="b5fd6e8a6d947125ab43ad4b23288e1c">
  <xsd:schema xmlns:xsd="http://www.w3.org/2001/XMLSchema" xmlns:xs="http://www.w3.org/2001/XMLSchema" xmlns:p="http://schemas.microsoft.com/office/2006/metadata/properties" xmlns:ns2="23ff9793-145f-492b-a9b5-dee11c2fa9c2" xmlns:ns3="79896a86-f747-4f49-9046-cb371b18b65a" targetNamespace="http://schemas.microsoft.com/office/2006/metadata/properties" ma:root="true" ma:fieldsID="44ccf0d4fbae9bc1a1b8d260ddbc5e07" ns2:_="" ns3:_="">
    <xsd:import namespace="23ff9793-145f-492b-a9b5-dee11c2fa9c2"/>
    <xsd:import namespace="79896a86-f747-4f49-9046-cb371b18b6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ff9793-145f-492b-a9b5-dee11c2fa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896a86-f747-4f49-9046-cb371b18b65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54F243-6B21-4AF7-B546-691755FD0E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E0E81B-DC29-49F5-9DFD-0A17D1630183}">
  <ds:schemaRefs>
    <ds:schemaRef ds:uri="http://schemas.openxmlformats.org/officeDocument/2006/bibliography"/>
  </ds:schemaRefs>
</ds:datastoreItem>
</file>

<file path=customXml/itemProps3.xml><?xml version="1.0" encoding="utf-8"?>
<ds:datastoreItem xmlns:ds="http://schemas.openxmlformats.org/officeDocument/2006/customXml" ds:itemID="{724DF8E7-0507-4938-BA4B-6F8145025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ff9793-145f-492b-a9b5-dee11c2fa9c2"/>
    <ds:schemaRef ds:uri="79896a86-f747-4f49-9046-cb371b18b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183F70-E2C7-4E66-8D8A-70767D804E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1977</Words>
  <Characters>10660</Characters>
  <Application>Microsoft Office Word</Application>
  <DocSecurity>0</DocSecurity>
  <Lines>197</Lines>
  <Paragraphs>152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Gemma Crowley</cp:lastModifiedBy>
  <cp:revision>5</cp:revision>
  <dcterms:created xsi:type="dcterms:W3CDTF">2026-02-27T12:51:00Z</dcterms:created>
  <dcterms:modified xsi:type="dcterms:W3CDTF">2026-03-22T16:07:00Z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0x01010084317B25E540E04CA71786A395FA7BA9</vt:lpwstr>
  </property>
</Properties>
</file>